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99" w:rsidRDefault="00D91E99" w:rsidP="004867E3">
      <w:pPr>
        <w:pStyle w:val="a3"/>
        <w:ind w:left="567" w:firstLine="142"/>
        <w:rPr>
          <w:sz w:val="20"/>
        </w:rPr>
      </w:pPr>
    </w:p>
    <w:p w:rsidR="004B4856" w:rsidRDefault="004B4856" w:rsidP="004B4856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bookmarkStart w:id="0" w:name="_Hlk156340364"/>
      <w:r w:rsidRPr="004B485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7A554F" w:rsidRPr="004B4856" w:rsidRDefault="007A554F" w:rsidP="004B4856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4B4856" w:rsidRPr="004B4856" w:rsidRDefault="004B4856" w:rsidP="004B4856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B4856" w:rsidRPr="004B4856" w:rsidRDefault="004B4856" w:rsidP="004B4856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4B4856" w:rsidRPr="004B4856" w:rsidRDefault="004B4856" w:rsidP="004867E3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4B4856" w:rsidRPr="004B4856" w:rsidRDefault="004B4856" w:rsidP="004867E3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10538" w:type="dxa"/>
        <w:tblInd w:w="685" w:type="dxa"/>
        <w:tblLayout w:type="fixed"/>
        <w:tblLook w:val="0000"/>
      </w:tblPr>
      <w:tblGrid>
        <w:gridCol w:w="5081"/>
        <w:gridCol w:w="5457"/>
      </w:tblGrid>
      <w:tr w:rsidR="004B4856" w:rsidRPr="004B4856" w:rsidTr="006768A6">
        <w:tc>
          <w:tcPr>
            <w:tcW w:w="5081" w:type="dxa"/>
            <w:shd w:val="clear" w:color="auto" w:fill="auto"/>
          </w:tcPr>
          <w:p w:rsidR="004B4856" w:rsidRPr="004B4856" w:rsidRDefault="004B4856" w:rsidP="004867E3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</w:p>
          <w:p w:rsidR="004B4856" w:rsidRPr="004B4856" w:rsidRDefault="007A554F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4B4856" w:rsidRPr="004B4856" w:rsidRDefault="007A554F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 w:rsidR="004B4856" w:rsidRPr="004B4856">
              <w:rPr>
                <w:sz w:val="28"/>
                <w:szCs w:val="28"/>
                <w:lang w:eastAsia="zh-CN"/>
              </w:rPr>
              <w:t>/</w:t>
            </w:r>
            <w:r w:rsidR="004B4856" w:rsidRPr="004B4856">
              <w:rPr>
                <w:sz w:val="28"/>
                <w:szCs w:val="28"/>
                <w:lang w:eastAsia="zh-CN"/>
              </w:rPr>
              <w:br/>
            </w:r>
            <w:r w:rsidR="004B4856"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 w:rsidR="006768A6">
              <w:rPr>
                <w:bCs/>
                <w:sz w:val="28"/>
                <w:szCs w:val="28"/>
                <w:lang w:eastAsia="zh-CN"/>
              </w:rPr>
              <w:t>1</w:t>
            </w:r>
            <w:r w:rsidR="004B4856"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shd w:val="clear" w:color="auto" w:fill="auto"/>
          </w:tcPr>
          <w:p w:rsidR="004B4856" w:rsidRPr="004B4856" w:rsidRDefault="004B4856" w:rsidP="004867E3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4B4856" w:rsidRPr="004B4856" w:rsidRDefault="004B4856" w:rsidP="004867E3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4B4856" w:rsidRPr="004B4856" w:rsidRDefault="004B4856" w:rsidP="00872728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___________ </w:t>
            </w:r>
            <w:r w:rsidR="00D5516A">
              <w:rPr>
                <w:sz w:val="28"/>
                <w:szCs w:val="28"/>
                <w:lang w:eastAsia="zh-CN"/>
              </w:rPr>
              <w:t>/</w:t>
            </w:r>
            <w:r w:rsidR="007A554F">
              <w:rPr>
                <w:sz w:val="28"/>
                <w:szCs w:val="28"/>
                <w:lang w:eastAsia="zh-CN"/>
              </w:rPr>
              <w:t>А.П. Терещенко</w:t>
            </w:r>
            <w:r w:rsidRPr="004B4856">
              <w:rPr>
                <w:i/>
                <w:sz w:val="28"/>
                <w:szCs w:val="28"/>
                <w:lang w:eastAsia="zh-CN"/>
              </w:rPr>
              <w:t>/</w:t>
            </w:r>
          </w:p>
          <w:p w:rsidR="004B4856" w:rsidRPr="004B4856" w:rsidRDefault="004B4856" w:rsidP="004867E3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 w:rsidR="006768A6"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0"/>
    </w:tbl>
    <w:p w:rsidR="00D91E99" w:rsidRDefault="00D91E99" w:rsidP="004867E3">
      <w:pPr>
        <w:pStyle w:val="a3"/>
        <w:ind w:left="426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spacing w:before="3"/>
        <w:rPr>
          <w:b/>
          <w:sz w:val="34"/>
        </w:rPr>
      </w:pPr>
    </w:p>
    <w:p w:rsidR="00D91E99" w:rsidRDefault="00013F08">
      <w:pPr>
        <w:pStyle w:val="1"/>
        <w:ind w:left="2489" w:right="101"/>
      </w:pPr>
      <w:bookmarkStart w:id="1" w:name="Рабочая_программа_учебной_дисциплины"/>
      <w:bookmarkEnd w:id="1"/>
      <w:r>
        <w:t>Рабочая</w:t>
      </w:r>
      <w:r w:rsidR="007A554F">
        <w:t xml:space="preserve"> </w:t>
      </w:r>
      <w:r>
        <w:t>программа</w:t>
      </w:r>
      <w:r w:rsidR="007A554F">
        <w:t xml:space="preserve"> </w:t>
      </w:r>
      <w:r>
        <w:t>учебной</w:t>
      </w:r>
      <w:r w:rsidR="007A554F">
        <w:t xml:space="preserve"> </w:t>
      </w:r>
      <w:r>
        <w:t>дисциплины</w:t>
      </w:r>
    </w:p>
    <w:p w:rsidR="00D91E99" w:rsidRDefault="00013F08">
      <w:pPr>
        <w:spacing w:before="160"/>
        <w:ind w:left="2496" w:right="98"/>
        <w:jc w:val="center"/>
        <w:rPr>
          <w:b/>
          <w:sz w:val="24"/>
        </w:rPr>
      </w:pPr>
      <w:r>
        <w:rPr>
          <w:b/>
          <w:sz w:val="24"/>
        </w:rPr>
        <w:t>«ЕН.01</w:t>
      </w:r>
      <w:r w:rsidR="007A554F">
        <w:rPr>
          <w:b/>
          <w:sz w:val="24"/>
        </w:rPr>
        <w:t xml:space="preserve"> </w:t>
      </w:r>
      <w:r>
        <w:rPr>
          <w:b/>
          <w:sz w:val="24"/>
        </w:rPr>
        <w:t>МАТЕМАТИКА»</w:t>
      </w:r>
    </w:p>
    <w:p w:rsidR="00D91E99" w:rsidRDefault="007A554F">
      <w:pPr>
        <w:pStyle w:val="a3"/>
        <w:spacing w:before="181"/>
        <w:ind w:left="2496" w:right="97"/>
        <w:jc w:val="center"/>
      </w:pPr>
      <w:r>
        <w:t>О</w:t>
      </w:r>
      <w:r w:rsidR="00013F08">
        <w:t>сновной</w:t>
      </w:r>
      <w:r>
        <w:t xml:space="preserve"> </w:t>
      </w:r>
      <w:r w:rsidR="00013F08">
        <w:t>образовательной</w:t>
      </w:r>
      <w:r>
        <w:t xml:space="preserve"> </w:t>
      </w:r>
      <w:r w:rsidR="00013F08">
        <w:t>программы</w:t>
      </w:r>
      <w:r>
        <w:t xml:space="preserve"> </w:t>
      </w:r>
      <w:r w:rsidR="00013F08">
        <w:t>по</w:t>
      </w:r>
      <w:r>
        <w:t xml:space="preserve"> </w:t>
      </w:r>
      <w:r w:rsidR="00013F08">
        <w:t>специальности</w:t>
      </w:r>
      <w:r>
        <w:t xml:space="preserve"> </w:t>
      </w:r>
      <w:r w:rsidR="00013F08">
        <w:t>СПО</w:t>
      </w:r>
    </w:p>
    <w:p w:rsidR="00D91E99" w:rsidRDefault="00013F08">
      <w:pPr>
        <w:pStyle w:val="2"/>
        <w:spacing w:before="162"/>
        <w:ind w:left="3663"/>
      </w:pPr>
      <w:r>
        <w:t>35.02.07</w:t>
      </w:r>
      <w:r w:rsidR="007A554F">
        <w:t xml:space="preserve"> </w:t>
      </w:r>
      <w:r>
        <w:t>Механизация</w:t>
      </w:r>
      <w:r w:rsidR="007A554F">
        <w:t xml:space="preserve"> </w:t>
      </w:r>
      <w:r>
        <w:t>сельского</w:t>
      </w:r>
      <w:r w:rsidR="007A554F">
        <w:t xml:space="preserve"> </w:t>
      </w:r>
      <w:r>
        <w:t>хозяйства</w:t>
      </w: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spacing w:before="1"/>
        <w:rPr>
          <w:b/>
          <w:sz w:val="26"/>
        </w:rPr>
      </w:pPr>
    </w:p>
    <w:p w:rsidR="004B4856" w:rsidRPr="004B4856" w:rsidRDefault="00306B90" w:rsidP="004B485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bookmarkStart w:id="2" w:name="_Hlk156340451"/>
      <w:r>
        <w:rPr>
          <w:sz w:val="28"/>
          <w:szCs w:val="28"/>
          <w:lang w:eastAsia="ru-RU"/>
        </w:rPr>
        <w:t xml:space="preserve"> 2021</w:t>
      </w:r>
      <w:bookmarkStart w:id="3" w:name="_GoBack"/>
      <w:bookmarkEnd w:id="3"/>
    </w:p>
    <w:bookmarkEnd w:id="2"/>
    <w:p w:rsidR="00D91E99" w:rsidRDefault="00D91E99" w:rsidP="004B4856">
      <w:pPr>
        <w:jc w:val="center"/>
        <w:rPr>
          <w:rFonts w:ascii="Constantia" w:hAnsi="Constantia"/>
        </w:rPr>
        <w:sectPr w:rsidR="00D91E99">
          <w:type w:val="continuous"/>
          <w:pgSz w:w="11900" w:h="16840"/>
          <w:pgMar w:top="120" w:right="1560" w:bottom="280" w:left="0" w:header="720" w:footer="720" w:gutter="0"/>
          <w:cols w:space="720"/>
        </w:sectPr>
      </w:pPr>
    </w:p>
    <w:p w:rsidR="00D91E99" w:rsidRDefault="00013F08">
      <w:pPr>
        <w:pStyle w:val="a3"/>
        <w:spacing w:before="67" w:line="276" w:lineRule="auto"/>
        <w:ind w:left="220" w:right="222"/>
        <w:jc w:val="both"/>
      </w:pPr>
      <w:r>
        <w:lastRenderedPageBreak/>
        <w:t>Рабочая программаучебной дисциплиныЕН.01 «Математика» разработананаосновеФедеральногогосударственногообразовательногостандартасреднегопрофессиональногообразованияпоспециальности35.02.07Механизациясельскогохозяйстваот07.05.2014года№456</w:t>
      </w:r>
      <w:r w:rsidR="009E1264">
        <w:t>.</w:t>
      </w:r>
    </w:p>
    <w:p w:rsidR="00D91E99" w:rsidRDefault="00013F08" w:rsidP="007A554F">
      <w:pPr>
        <w:pStyle w:val="a3"/>
        <w:spacing w:before="203" w:line="273" w:lineRule="auto"/>
        <w:ind w:left="220" w:right="230"/>
      </w:pPr>
      <w:r>
        <w:t>Организация-разработчик:</w:t>
      </w:r>
      <w:r w:rsidR="007A554F">
        <w:t xml:space="preserve"> Климовский филиал </w:t>
      </w:r>
      <w:r>
        <w:t>государственноебюджетноепрофессиональноеобразовательноеучреждение</w:t>
      </w:r>
      <w:bookmarkStart w:id="4" w:name="_Hlk156340603"/>
      <w:r w:rsidR="007A554F">
        <w:t xml:space="preserve"> </w:t>
      </w:r>
      <w:r>
        <w:t>«</w:t>
      </w:r>
      <w:r w:rsidR="004867E3">
        <w:t>Брянский аграрный техникум имени Героя России А.С. Зайцева</w:t>
      </w:r>
      <w:r>
        <w:t>»</w:t>
      </w:r>
    </w:p>
    <w:bookmarkEnd w:id="4"/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spacing w:before="3"/>
        <w:rPr>
          <w:sz w:val="37"/>
        </w:rPr>
      </w:pPr>
    </w:p>
    <w:p w:rsidR="00D91E99" w:rsidRDefault="00013F08">
      <w:pPr>
        <w:pStyle w:val="a3"/>
        <w:spacing w:before="1" w:line="278" w:lineRule="auto"/>
        <w:ind w:left="220" w:right="230" w:firstLine="72"/>
        <w:jc w:val="both"/>
      </w:pPr>
      <w:r>
        <w:t>Разработчик:</w:t>
      </w:r>
      <w:r w:rsidR="007A554F">
        <w:t xml:space="preserve"> Апостолов Д.И.</w:t>
      </w: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spacing w:before="4"/>
      </w:pPr>
    </w:p>
    <w:p w:rsidR="00D91E99" w:rsidRDefault="00013F08">
      <w:pPr>
        <w:spacing w:before="56"/>
        <w:ind w:right="10"/>
        <w:jc w:val="center"/>
        <w:rPr>
          <w:rFonts w:ascii="Calibri"/>
        </w:rPr>
      </w:pPr>
      <w:r>
        <w:rPr>
          <w:rFonts w:ascii="Calibri"/>
        </w:rPr>
        <w:t>2</w:t>
      </w:r>
    </w:p>
    <w:p w:rsidR="00D91E99" w:rsidRDefault="00D91E99" w:rsidP="004867E3">
      <w:pPr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spacing w:before="6"/>
        <w:rPr>
          <w:rFonts w:ascii="Calibri"/>
          <w:sz w:val="19"/>
        </w:rPr>
      </w:pPr>
    </w:p>
    <w:p w:rsidR="00D91E99" w:rsidRDefault="00013F08">
      <w:pPr>
        <w:spacing w:before="90"/>
        <w:ind w:left="1018" w:right="1030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sdt>
      <w:sdtPr>
        <w:id w:val="1374652900"/>
        <w:docPartObj>
          <w:docPartGallery w:val="Table of Contents"/>
          <w:docPartUnique/>
        </w:docPartObj>
      </w:sdtPr>
      <w:sdtContent>
        <w:p w:rsidR="00D91E99" w:rsidRDefault="00C23176">
          <w:pPr>
            <w:pStyle w:val="10"/>
            <w:numPr>
              <w:ilvl w:val="0"/>
              <w:numId w:val="7"/>
            </w:numPr>
            <w:tabs>
              <w:tab w:val="left" w:pos="745"/>
              <w:tab w:val="left" w:leader="dot" w:pos="5713"/>
            </w:tabs>
            <w:spacing w:before="757" w:line="276" w:lineRule="auto"/>
            <w:ind w:right="2876" w:firstLine="0"/>
          </w:pPr>
          <w:hyperlink w:anchor="_TOC_250001" w:history="1">
            <w:r w:rsidR="00013F08">
              <w:t>ОБЩАЯХАРАКТЕРИСТИКАРАБОЧЕЙ   ПРОГРАММЫУЧЕБНОЙДИСЦИПЛИНЫ</w:t>
            </w:r>
            <w:r w:rsidR="00013F08">
              <w:tab/>
              <w:t>3</w:t>
            </w:r>
          </w:hyperlink>
        </w:p>
        <w:p w:rsidR="00D91E99" w:rsidRDefault="00C23176">
          <w:pPr>
            <w:pStyle w:val="10"/>
            <w:numPr>
              <w:ilvl w:val="0"/>
              <w:numId w:val="7"/>
            </w:numPr>
            <w:tabs>
              <w:tab w:val="left" w:pos="745"/>
              <w:tab w:val="left" w:leader="dot" w:pos="7374"/>
            </w:tabs>
            <w:spacing w:before="201"/>
            <w:ind w:left="744" w:hanging="241"/>
          </w:pPr>
          <w:hyperlink w:anchor="_TOC_250000" w:history="1">
            <w:r w:rsidR="00013F08">
              <w:t>СТРУКТУРАИСОДЕРЖАНИЕУЧЕБНОЙДИСЦИПЛИНЫ</w:t>
            </w:r>
            <w:r w:rsidR="00013F08">
              <w:tab/>
              <w:t>4</w:t>
            </w:r>
          </w:hyperlink>
        </w:p>
        <w:p w:rsidR="00D91E99" w:rsidRDefault="00013F08">
          <w:pPr>
            <w:pStyle w:val="10"/>
            <w:numPr>
              <w:ilvl w:val="0"/>
              <w:numId w:val="7"/>
            </w:numPr>
            <w:tabs>
              <w:tab w:val="left" w:pos="745"/>
              <w:tab w:val="left" w:leader="dot" w:pos="7330"/>
            </w:tabs>
            <w:ind w:left="744" w:hanging="241"/>
          </w:pPr>
          <w:r>
            <w:t>УСЛОВИЯРЕАЛИЗАЦИИУЧЕБНОЙДИСЦИПЛИНЫ</w:t>
          </w:r>
          <w:r>
            <w:tab/>
            <w:t>8</w:t>
          </w:r>
        </w:p>
        <w:p w:rsidR="00D91E99" w:rsidRDefault="00013F08">
          <w:pPr>
            <w:pStyle w:val="10"/>
            <w:numPr>
              <w:ilvl w:val="0"/>
              <w:numId w:val="7"/>
            </w:numPr>
            <w:tabs>
              <w:tab w:val="left" w:pos="745"/>
            </w:tabs>
            <w:ind w:left="744" w:hanging="241"/>
          </w:pPr>
          <w:r>
            <w:t>КОНТРОЛЬИОЦЕНКАРЕЗУЛЬТАТОВОСВОЕНИЯ</w:t>
          </w:r>
        </w:p>
        <w:p w:rsidR="00D91E99" w:rsidRDefault="00013F08">
          <w:pPr>
            <w:pStyle w:val="10"/>
            <w:tabs>
              <w:tab w:val="left" w:leader="dot" w:pos="7333"/>
            </w:tabs>
            <w:spacing w:before="44"/>
            <w:ind w:left="504" w:firstLine="0"/>
          </w:pPr>
          <w:r>
            <w:t>УЧЕБНОЙДИСЦИПЛИНЫ</w:t>
          </w:r>
          <w:r>
            <w:tab/>
            <w:t>9</w:t>
          </w:r>
        </w:p>
      </w:sdtContent>
    </w:sdt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spacing w:before="8"/>
        <w:rPr>
          <w:sz w:val="29"/>
        </w:rPr>
      </w:pPr>
    </w:p>
    <w:p w:rsidR="00D91E99" w:rsidRDefault="00013F08">
      <w:pPr>
        <w:ind w:right="10"/>
        <w:jc w:val="center"/>
        <w:rPr>
          <w:rFonts w:ascii="Calibri"/>
        </w:rPr>
      </w:pPr>
      <w:r>
        <w:rPr>
          <w:rFonts w:ascii="Calibri"/>
        </w:rPr>
        <w:t>3</w:t>
      </w:r>
    </w:p>
    <w:p w:rsidR="00D91E99" w:rsidRDefault="00D91E99">
      <w:pPr>
        <w:jc w:val="center"/>
        <w:rPr>
          <w:rFonts w:ascii="Calibri"/>
        </w:rPr>
        <w:sectPr w:rsidR="00D91E99" w:rsidSect="004867E3">
          <w:pgSz w:w="11910" w:h="16840"/>
          <w:pgMar w:top="709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461"/>
        </w:tabs>
        <w:spacing w:before="76" w:line="278" w:lineRule="auto"/>
        <w:ind w:right="1629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УЧЕБНОЙДИСЦИПЛИНЫ«ЕН.01 МАТЕМАТИКА»</w:t>
      </w:r>
    </w:p>
    <w:p w:rsidR="00D91E99" w:rsidRDefault="00D91E99">
      <w:pPr>
        <w:pStyle w:val="a3"/>
        <w:spacing w:before="5"/>
        <w:rPr>
          <w:b/>
          <w:sz w:val="27"/>
        </w:r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Областьприменениярабочейпрограммы</w:t>
      </w:r>
    </w:p>
    <w:p w:rsidR="00D91E99" w:rsidRDefault="00D91E99">
      <w:pPr>
        <w:pStyle w:val="a3"/>
        <w:spacing w:before="6"/>
        <w:rPr>
          <w:b/>
          <w:sz w:val="20"/>
        </w:rPr>
      </w:pPr>
    </w:p>
    <w:p w:rsidR="00D91E99" w:rsidRDefault="00013F08">
      <w:pPr>
        <w:tabs>
          <w:tab w:val="left" w:pos="6762"/>
        </w:tabs>
        <w:spacing w:before="1" w:line="273" w:lineRule="auto"/>
        <w:ind w:left="220" w:right="236"/>
        <w:rPr>
          <w:sz w:val="24"/>
        </w:rPr>
      </w:pPr>
      <w:r>
        <w:rPr>
          <w:sz w:val="24"/>
        </w:rPr>
        <w:t>Рабочаяпрограммаучебнойдисциплиныявляетсячастью</w:t>
      </w:r>
      <w:r>
        <w:rPr>
          <w:sz w:val="24"/>
        </w:rPr>
        <w:tab/>
        <w:t>основнойобразовательнойпрограммывсоответствиис ФГОССПО35.02.07Механизация сельскогохозяйства</w:t>
      </w:r>
    </w:p>
    <w:p w:rsidR="00D91E99" w:rsidRDefault="00013F08">
      <w:pPr>
        <w:pStyle w:val="a4"/>
        <w:numPr>
          <w:ilvl w:val="1"/>
          <w:numId w:val="6"/>
        </w:numPr>
        <w:tabs>
          <w:tab w:val="left" w:pos="697"/>
        </w:tabs>
        <w:spacing w:before="211" w:line="273" w:lineRule="auto"/>
        <w:ind w:left="220" w:right="230" w:firstLine="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образовательнойпрограммы: </w:t>
      </w:r>
      <w:r>
        <w:rPr>
          <w:sz w:val="24"/>
        </w:rPr>
        <w:t>учебная дисциплина входит в математический и общий естественнонаучныйциклдисциплин.</w:t>
      </w:r>
    </w:p>
    <w:p w:rsidR="00D91E99" w:rsidRDefault="00D91E99">
      <w:pPr>
        <w:pStyle w:val="a3"/>
        <w:rPr>
          <w:sz w:val="26"/>
        </w:r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41"/>
        </w:tabs>
        <w:spacing w:before="225"/>
        <w:ind w:hanging="421"/>
        <w:jc w:val="both"/>
        <w:rPr>
          <w:b/>
          <w:sz w:val="24"/>
        </w:rPr>
      </w:pPr>
      <w:r>
        <w:rPr>
          <w:b/>
          <w:sz w:val="24"/>
        </w:rPr>
        <w:t>Цельипланируемыерезультатыосвоениядисциплины:</w:t>
      </w:r>
    </w:p>
    <w:p w:rsidR="00D91E99" w:rsidRDefault="00D91E99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D91E99">
        <w:trPr>
          <w:trHeight w:val="650"/>
        </w:trPr>
        <w:tc>
          <w:tcPr>
            <w:tcW w:w="1668" w:type="dxa"/>
          </w:tcPr>
          <w:p w:rsidR="00D91E99" w:rsidRDefault="00013F08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spacing w:before="179"/>
              <w:ind w:left="1363" w:right="135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91E99">
        <w:trPr>
          <w:trHeight w:val="4690"/>
        </w:trPr>
        <w:tc>
          <w:tcPr>
            <w:tcW w:w="1668" w:type="dxa"/>
          </w:tcPr>
          <w:p w:rsidR="00D91E99" w:rsidRDefault="00013F08">
            <w:pPr>
              <w:pStyle w:val="TableParagraph"/>
              <w:spacing w:line="271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ПК1.1-1.6,</w:t>
            </w:r>
          </w:p>
          <w:p w:rsidR="00D91E99" w:rsidRDefault="00013F08">
            <w:pPr>
              <w:pStyle w:val="TableParagraph"/>
              <w:spacing w:line="274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ПК2.1,2.2,</w:t>
            </w:r>
          </w:p>
          <w:p w:rsidR="00D91E99" w:rsidRDefault="00013F08">
            <w:pPr>
              <w:pStyle w:val="TableParagraph"/>
              <w:spacing w:line="274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2.6,</w:t>
            </w:r>
          </w:p>
          <w:p w:rsidR="00D91E99" w:rsidRDefault="00013F08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ПК3.1,3.2,</w:t>
            </w:r>
          </w:p>
          <w:p w:rsidR="00D91E99" w:rsidRDefault="00013F08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3.6, 3.7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Анализироватьсложныефункцииистроитьихграфики;</w:t>
            </w:r>
          </w:p>
          <w:p w:rsidR="00D91E99" w:rsidRDefault="00013F08">
            <w:pPr>
              <w:pStyle w:val="TableParagraph"/>
              <w:tabs>
                <w:tab w:val="left" w:pos="1914"/>
                <w:tab w:val="left" w:pos="350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над</w:t>
            </w:r>
            <w:r>
              <w:rPr>
                <w:sz w:val="24"/>
              </w:rPr>
              <w:t>комплекснымичислами;</w:t>
            </w:r>
          </w:p>
          <w:p w:rsidR="00D91E99" w:rsidRDefault="00013F08">
            <w:pPr>
              <w:pStyle w:val="TableParagraph"/>
              <w:tabs>
                <w:tab w:val="left" w:pos="1143"/>
                <w:tab w:val="left" w:pos="1732"/>
                <w:tab w:val="left" w:pos="1954"/>
                <w:tab w:val="left" w:pos="2117"/>
                <w:tab w:val="left" w:pos="2199"/>
                <w:tab w:val="left" w:pos="2641"/>
                <w:tab w:val="left" w:pos="2934"/>
                <w:tab w:val="left" w:pos="343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значениягеометрических величин;Производить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надматрицами и определителями;Решать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вычислениевероятности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z w:val="24"/>
              </w:rPr>
              <w:t>элементовкомбинаторики;</w:t>
            </w:r>
          </w:p>
          <w:p w:rsidR="00D91E99" w:rsidRDefault="00013F08">
            <w:pPr>
              <w:pStyle w:val="TableParagraph"/>
              <w:tabs>
                <w:tab w:val="left" w:pos="2806"/>
                <w:tab w:val="left" w:pos="3733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Решатьприкладныезадачисиспользованием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</w:t>
            </w:r>
            <w:r>
              <w:rPr>
                <w:sz w:val="24"/>
              </w:rPr>
              <w:t>дифференциального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интегральногоисчислений;</w:t>
            </w:r>
          </w:p>
          <w:p w:rsidR="00D91E99" w:rsidRDefault="00013F08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Решатьсистемылинейныхуравненийразличнымиметодами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tabs>
                <w:tab w:val="left" w:pos="1855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математическиеметодырешенияприкладныхзадач;</w:t>
            </w:r>
          </w:p>
          <w:p w:rsidR="00D91E99" w:rsidRDefault="00013F08">
            <w:pPr>
              <w:pStyle w:val="TableParagraph"/>
              <w:tabs>
                <w:tab w:val="left" w:pos="2653"/>
              </w:tabs>
              <w:ind w:left="107" w:right="90"/>
              <w:jc w:val="both"/>
              <w:rPr>
                <w:sz w:val="24"/>
              </w:rPr>
            </w:pPr>
            <w:r>
              <w:rPr>
                <w:sz w:val="24"/>
              </w:rPr>
              <w:t>основныепонятияиметодыматематического</w:t>
            </w:r>
            <w:r>
              <w:rPr>
                <w:sz w:val="24"/>
              </w:rPr>
              <w:tab/>
              <w:t>анализа,линейнойалгебры,теориюкомплексныхчисел,теориивероятностей и математическойстатистики;</w:t>
            </w:r>
          </w:p>
          <w:p w:rsidR="00D91E99" w:rsidRDefault="00013F0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Основыинтегральногоидифференциального исчисления;Рольиместоматематикивсовременном мире при освоениипрофессиональных дисциплин ивсферепрофессиональнойдеятельности.</w:t>
            </w:r>
          </w:p>
        </w:tc>
      </w:tr>
    </w:tbl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31"/>
        </w:rPr>
      </w:pPr>
    </w:p>
    <w:p w:rsidR="00D91E99" w:rsidRDefault="00013F08">
      <w:pPr>
        <w:ind w:right="10"/>
        <w:jc w:val="center"/>
        <w:rPr>
          <w:rFonts w:ascii="Calibri"/>
        </w:rPr>
      </w:pPr>
      <w:r>
        <w:rPr>
          <w:rFonts w:ascii="Calibri"/>
        </w:rPr>
        <w:t>4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 СОДЕРЖАНИЕУЧЕБНОЙДИСЦИПЛИНЫ</w:t>
      </w:r>
    </w:p>
    <w:p w:rsidR="00D91E99" w:rsidRDefault="00D91E99">
      <w:pPr>
        <w:pStyle w:val="a3"/>
        <w:spacing w:before="10"/>
        <w:rPr>
          <w:b/>
          <w:sz w:val="20"/>
        </w:r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41"/>
        </w:tabs>
        <w:ind w:hanging="421"/>
        <w:rPr>
          <w:b/>
          <w:sz w:val="24"/>
        </w:rPr>
      </w:pPr>
      <w:r>
        <w:rPr>
          <w:b/>
          <w:sz w:val="24"/>
        </w:rPr>
        <w:t>Объемучебнойдисциплиныивидыучебнойработы</w:t>
      </w:r>
    </w:p>
    <w:p w:rsidR="00D91E99" w:rsidRDefault="00D91E99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D91E99">
        <w:trPr>
          <w:trHeight w:val="517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D91E99">
        <w:trPr>
          <w:trHeight w:val="517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95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91E99">
        <w:trPr>
          <w:trHeight w:val="516"/>
        </w:trPr>
        <w:tc>
          <w:tcPr>
            <w:tcW w:w="9576" w:type="dxa"/>
            <w:gridSpan w:val="2"/>
          </w:tcPr>
          <w:p w:rsidR="00D91E99" w:rsidRDefault="00013F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D91E99">
        <w:trPr>
          <w:trHeight w:val="517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98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91E99">
        <w:trPr>
          <w:trHeight w:val="516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98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91E99">
        <w:trPr>
          <w:trHeight w:val="489"/>
        </w:trPr>
        <w:tc>
          <w:tcPr>
            <w:tcW w:w="7623" w:type="dxa"/>
          </w:tcPr>
          <w:p w:rsidR="00D91E99" w:rsidRDefault="00013F08">
            <w:pPr>
              <w:pStyle w:val="TableParagraph"/>
              <w:spacing w:before="8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83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91E99">
        <w:trPr>
          <w:trHeight w:val="636"/>
        </w:trPr>
        <w:tc>
          <w:tcPr>
            <w:tcW w:w="7623" w:type="dxa"/>
          </w:tcPr>
          <w:p w:rsidR="00D91E99" w:rsidRDefault="00013F08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D91E99" w:rsidRDefault="00013F08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013F08">
      <w:pPr>
        <w:spacing w:before="225"/>
        <w:ind w:right="10"/>
        <w:jc w:val="center"/>
        <w:rPr>
          <w:rFonts w:ascii="Calibri"/>
        </w:rPr>
      </w:pPr>
      <w:r>
        <w:rPr>
          <w:rFonts w:ascii="Calibri"/>
        </w:rPr>
        <w:t>5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56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72"/>
        <w:gridCol w:w="10350"/>
        <w:gridCol w:w="1120"/>
        <w:gridCol w:w="1865"/>
      </w:tblGrid>
      <w:tr w:rsidR="00D91E99">
        <w:trPr>
          <w:trHeight w:val="874"/>
        </w:trPr>
        <w:tc>
          <w:tcPr>
            <w:tcW w:w="1781" w:type="dxa"/>
          </w:tcPr>
          <w:p w:rsidR="00D91E99" w:rsidRDefault="00013F08">
            <w:pPr>
              <w:pStyle w:val="TableParagraph"/>
              <w:spacing w:before="1" w:line="278" w:lineRule="auto"/>
              <w:ind w:left="106" w:right="172"/>
              <w:rPr>
                <w:b/>
              </w:rPr>
            </w:pPr>
            <w:r>
              <w:rPr>
                <w:b/>
              </w:rPr>
              <w:t>Наименованиеразделовитем</w:t>
            </w:r>
          </w:p>
        </w:tc>
        <w:tc>
          <w:tcPr>
            <w:tcW w:w="10522" w:type="dxa"/>
            <w:gridSpan w:val="2"/>
          </w:tcPr>
          <w:p w:rsidR="00D91E99" w:rsidRDefault="00D91E9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91E99" w:rsidRDefault="00013F08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 w:line="278" w:lineRule="auto"/>
              <w:ind w:left="107" w:right="152"/>
              <w:rPr>
                <w:b/>
              </w:rPr>
            </w:pPr>
            <w:r>
              <w:rPr>
                <w:b/>
              </w:rPr>
              <w:t>Объем вчасах</w:t>
            </w:r>
          </w:p>
        </w:tc>
        <w:tc>
          <w:tcPr>
            <w:tcW w:w="1865" w:type="dxa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Осваиваемые</w:t>
            </w:r>
          </w:p>
          <w:p w:rsidR="00D91E99" w:rsidRDefault="00013F08">
            <w:pPr>
              <w:pStyle w:val="TableParagraph"/>
              <w:spacing w:before="13" w:line="280" w:lineRule="atLeast"/>
              <w:ind w:left="107" w:right="415"/>
              <w:rPr>
                <w:b/>
              </w:rPr>
            </w:pPr>
            <w:r>
              <w:rPr>
                <w:b/>
              </w:rPr>
              <w:t>элементы</w:t>
            </w:r>
            <w:r>
              <w:rPr>
                <w:b/>
                <w:spacing w:val="-1"/>
              </w:rPr>
              <w:t>компетенций</w:t>
            </w:r>
          </w:p>
        </w:tc>
      </w:tr>
      <w:tr w:rsidR="00D91E99">
        <w:trPr>
          <w:trHeight w:val="290"/>
        </w:trPr>
        <w:tc>
          <w:tcPr>
            <w:tcW w:w="1781" w:type="dxa"/>
          </w:tcPr>
          <w:p w:rsidR="00D91E99" w:rsidRDefault="00013F08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5" w:type="dxa"/>
          </w:tcPr>
          <w:p w:rsidR="00D91E99" w:rsidRDefault="00013F08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91E99">
        <w:trPr>
          <w:trHeight w:val="294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РАЗДЕЛ1.Математическийанализ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36"/>
              <w:jc w:val="right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201"/>
              <w:rPr>
                <w:b/>
              </w:rPr>
            </w:pPr>
            <w:r>
              <w:rPr>
                <w:b/>
              </w:rPr>
              <w:t>Тема1.1Функция однойнезависимойпеременной и ее</w:t>
            </w:r>
            <w:r>
              <w:rPr>
                <w:b/>
                <w:spacing w:val="-1"/>
              </w:rPr>
              <w:t>характеристики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1.Введение.Целиизадачипредмета.</w:t>
            </w:r>
          </w:p>
        </w:tc>
        <w:tc>
          <w:tcPr>
            <w:tcW w:w="1120" w:type="dxa"/>
            <w:vMerge w:val="restart"/>
          </w:tcPr>
          <w:p w:rsidR="00D91E99" w:rsidRDefault="00D91E9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91E99" w:rsidRDefault="00013F08">
            <w:pPr>
              <w:pStyle w:val="TableParagraph"/>
              <w:ind w:left="6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2.Функцияоднойнезависимойпеременнойиспособыеезадания.Характеристикифункции.Основные</w:t>
            </w:r>
          </w:p>
          <w:p w:rsidR="00D91E99" w:rsidRDefault="00013F08">
            <w:pPr>
              <w:pStyle w:val="TableParagraph"/>
              <w:spacing w:before="35"/>
              <w:ind w:left="106"/>
            </w:pPr>
            <w:r>
              <w:t>элементарныефункции,их свойстваиграфики.Сложныеиобратныефункции.</w:t>
            </w:r>
          </w:p>
        </w:tc>
        <w:tc>
          <w:tcPr>
            <w:tcW w:w="1120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Практическоезанятие«Построениеграфиковреальныхфункцийспомощью</w:t>
            </w:r>
          </w:p>
          <w:p w:rsidR="00D91E99" w:rsidRDefault="00013F08">
            <w:pPr>
              <w:pStyle w:val="TableParagraph"/>
              <w:spacing w:before="35"/>
              <w:ind w:left="106"/>
            </w:pPr>
            <w:r>
              <w:t>геометрическихпреобразований».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1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before="1" w:line="276" w:lineRule="auto"/>
              <w:ind w:left="106" w:right="204"/>
              <w:rPr>
                <w:b/>
              </w:rPr>
            </w:pPr>
            <w:r>
              <w:rPr>
                <w:b/>
              </w:rPr>
              <w:t>Тема 1.2 Пределфункции.</w:t>
            </w:r>
          </w:p>
          <w:p w:rsidR="00D91E99" w:rsidRDefault="00013F08">
            <w:pPr>
              <w:pStyle w:val="TableParagraph"/>
              <w:spacing w:line="276" w:lineRule="auto"/>
              <w:ind w:left="107" w:right="241"/>
              <w:rPr>
                <w:b/>
              </w:rPr>
            </w:pPr>
            <w:r>
              <w:rPr>
                <w:b/>
                <w:spacing w:val="-1"/>
              </w:rPr>
              <w:t>Непрерывность</w:t>
            </w:r>
            <w:r>
              <w:rPr>
                <w:b/>
              </w:rPr>
              <w:t>функции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1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1.Определениепределафункции.Основныетеоремыопределах.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Замечательныепределы.Непрерывностьфункции.Исследованиефункциинанепрерывность.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5"/>
              <w:ind w:right="496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Практическоезанятие«Нахождениепределовфункцийспомощьюзамечательныхпределов».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СамостоятельнаяработаобучающихсяпримернаяВтомчисле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Тема1.3</w:t>
            </w:r>
          </w:p>
          <w:p w:rsidR="00D91E99" w:rsidRDefault="00013F08">
            <w:pPr>
              <w:pStyle w:val="TableParagraph"/>
              <w:spacing w:before="39" w:line="276" w:lineRule="auto"/>
              <w:ind w:left="107" w:right="185"/>
              <w:rPr>
                <w:b/>
              </w:rPr>
            </w:pPr>
            <w:r>
              <w:rPr>
                <w:b/>
              </w:rPr>
              <w:t xml:space="preserve">Дифференциальное </w:t>
            </w:r>
            <w:proofErr w:type="spellStart"/>
            <w:r>
              <w:rPr>
                <w:b/>
              </w:rPr>
              <w:t>иинтегральноеисчисления</w:t>
            </w:r>
            <w:proofErr w:type="spellEnd"/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1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Вычислениепроизводныхфункций.Нахождениенеопределенных интеграловразличнымииметодами.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Вычислениеопределенныхинтегралов.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Практическоезанятие«Применениепроизводной крешениюпрактическихзадач».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Практическоезанятие«Применениеопределенногоинтегралавпрактическихзадачах».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2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РАЗДЕЛ2Основныепонятияи методылинейнойалгебры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</w:pPr>
          </w:p>
        </w:tc>
      </w:tr>
    </w:tbl>
    <w:p w:rsidR="00D91E99" w:rsidRDefault="00D91E99">
      <w:pPr>
        <w:pStyle w:val="a3"/>
        <w:spacing w:before="10"/>
        <w:rPr>
          <w:b/>
          <w:sz w:val="14"/>
        </w:rPr>
      </w:pPr>
    </w:p>
    <w:p w:rsidR="00D91E99" w:rsidRDefault="00013F08">
      <w:pPr>
        <w:spacing w:before="56"/>
        <w:ind w:right="358"/>
        <w:jc w:val="center"/>
        <w:rPr>
          <w:rFonts w:ascii="Calibri"/>
        </w:rPr>
      </w:pPr>
      <w:r>
        <w:rPr>
          <w:rFonts w:ascii="Calibri"/>
        </w:rPr>
        <w:t>6</w:t>
      </w:r>
    </w:p>
    <w:p w:rsidR="00D91E99" w:rsidRDefault="00D91E99">
      <w:pPr>
        <w:jc w:val="center"/>
        <w:rPr>
          <w:rFonts w:ascii="Calibri"/>
        </w:rPr>
        <w:sectPr w:rsidR="00D91E99">
          <w:pgSz w:w="16840" w:h="11910" w:orient="landscape"/>
          <w:pgMar w:top="78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72"/>
        <w:gridCol w:w="10350"/>
        <w:gridCol w:w="1120"/>
        <w:gridCol w:w="1865"/>
      </w:tblGrid>
      <w:tr w:rsidR="00D91E99">
        <w:trPr>
          <w:trHeight w:val="290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Тема2.1</w:t>
            </w:r>
          </w:p>
          <w:p w:rsidR="00D91E99" w:rsidRDefault="00013F08">
            <w:pPr>
              <w:pStyle w:val="TableParagraph"/>
              <w:spacing w:before="39" w:line="276" w:lineRule="auto"/>
              <w:ind w:left="107" w:right="456"/>
              <w:rPr>
                <w:b/>
              </w:rPr>
            </w:pPr>
            <w:r>
              <w:rPr>
                <w:b/>
              </w:rPr>
              <w:t>Матрицы и</w:t>
            </w:r>
            <w:r>
              <w:rPr>
                <w:b/>
                <w:spacing w:val="-1"/>
              </w:rPr>
              <w:t>определители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874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Матрицы,ихвиды.Действиянадматрицами.Умножениематриц,обратнаяматрица.</w:t>
            </w:r>
          </w:p>
          <w:p w:rsidR="00D91E99" w:rsidRDefault="00013F08">
            <w:pPr>
              <w:pStyle w:val="TableParagraph"/>
              <w:spacing w:before="2" w:line="290" w:lineRule="atLeast"/>
              <w:ind w:left="106" w:right="209"/>
            </w:pPr>
            <w:proofErr w:type="spellStart"/>
            <w:r>
              <w:t>Определителиn-гопорядка,ихсвойстваивычисление.Миноры</w:t>
            </w:r>
            <w:proofErr w:type="spellEnd"/>
            <w:r>
              <w:t xml:space="preserve"> иалгебраическиедополнения.Разложениеопределителейвсуммуалгебраическихдополнений.</w:t>
            </w:r>
          </w:p>
        </w:tc>
        <w:tc>
          <w:tcPr>
            <w:tcW w:w="1120" w:type="dxa"/>
          </w:tcPr>
          <w:p w:rsidR="00D91E99" w:rsidRDefault="00D91E99">
            <w:pPr>
              <w:pStyle w:val="TableParagraph"/>
              <w:spacing w:before="8"/>
              <w:rPr>
                <w:rFonts w:ascii="Calibri"/>
                <w:sz w:val="23"/>
              </w:rPr>
            </w:pPr>
          </w:p>
          <w:p w:rsidR="00D91E99" w:rsidRDefault="00013F08">
            <w:pPr>
              <w:pStyle w:val="TableParagraph"/>
              <w:spacing w:before="1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Практическоезанятие«Действиясматрицами».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Практическоезанятие«Нахождениеобратнойматрицы»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224"/>
              <w:rPr>
                <w:b/>
              </w:rPr>
            </w:pPr>
            <w:r>
              <w:rPr>
                <w:b/>
              </w:rPr>
              <w:t>Тема2.2</w:t>
            </w:r>
            <w:r>
              <w:rPr>
                <w:b/>
                <w:spacing w:val="-1"/>
              </w:rPr>
              <w:t xml:space="preserve">Решение </w:t>
            </w:r>
            <w:r>
              <w:rPr>
                <w:b/>
              </w:rPr>
              <w:t>системлинейныхалгебраическихуравнений(СЛАУ)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Методылинейнойалгебрыдлярешениясистемлинейныхуравнений.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Втомчисле,практических 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2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0" w:lineRule="exact"/>
              <w:ind w:left="106"/>
            </w:pPr>
            <w:r>
              <w:t>Практическоезанятие«Решениесистемлинейныхуравненийметодамилинейнойалгебры».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0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Практическоезанятие«РешениеСЛАУразличнымиметодами».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89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РАЗДЕЛ3 Основыдискретнойматематики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 w:line="276" w:lineRule="auto"/>
              <w:ind w:left="107" w:right="326"/>
              <w:rPr>
                <w:b/>
              </w:rPr>
            </w:pPr>
            <w:r>
              <w:rPr>
                <w:b/>
              </w:rPr>
              <w:t>Тема3.1Множества иотношения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Элементыимножества.Заданиемножеств.Операциинадмножествамииихсвойства.Отношенияиих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свойства.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5"/>
              <w:ind w:right="496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89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Практическоезанятие«Выполнениеоперацийнадмножествами».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2" w:line="276" w:lineRule="auto"/>
              <w:ind w:left="107" w:right="196"/>
              <w:rPr>
                <w:b/>
              </w:rPr>
            </w:pPr>
            <w:r>
              <w:rPr>
                <w:b/>
              </w:rPr>
              <w:t>Тема3.2Основныепонятиятеорииграфов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  <w:vMerge w:val="restart"/>
          </w:tcPr>
          <w:p w:rsidR="00D91E99" w:rsidRDefault="00013F08">
            <w:pPr>
              <w:pStyle w:val="TableParagraph"/>
              <w:spacing w:before="150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spacing w:line="264" w:lineRule="exact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3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Основныепонятиятеорииграфов</w:t>
            </w:r>
          </w:p>
        </w:tc>
        <w:tc>
          <w:tcPr>
            <w:tcW w:w="1120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Втомчисле, 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754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0" w:type="dxa"/>
          </w:tcPr>
          <w:p w:rsidR="00D91E99" w:rsidRDefault="00D91E99">
            <w:pPr>
              <w:pStyle w:val="TableParagraph"/>
              <w:spacing w:before="5"/>
              <w:rPr>
                <w:rFonts w:ascii="Calibri"/>
                <w:sz w:val="18"/>
              </w:rPr>
            </w:pPr>
          </w:p>
          <w:p w:rsidR="00D91E99" w:rsidRDefault="00013F08">
            <w:pPr>
              <w:pStyle w:val="TableParagraph"/>
              <w:spacing w:before="1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РАЗДЕЛ4Элементытеориикомплексныхчисел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389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256"/>
              <w:rPr>
                <w:b/>
              </w:rPr>
            </w:pPr>
            <w:r>
              <w:rPr>
                <w:b/>
              </w:rPr>
              <w:t>Тема4.1Комплексныечислаи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49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ПК1.1-1.6, ПК</w:t>
            </w: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Комплексноечислоиегоформы.Действия надкомплекснымичисламивразличныхформах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9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Втомчисле, практическихзанятийилабораторныхработ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</w:tbl>
    <w:p w:rsidR="00D91E99" w:rsidRDefault="00013F08">
      <w:pPr>
        <w:spacing w:before="67"/>
        <w:ind w:right="358"/>
        <w:jc w:val="center"/>
        <w:rPr>
          <w:rFonts w:ascii="Calibri"/>
        </w:rPr>
      </w:pPr>
      <w:r>
        <w:rPr>
          <w:rFonts w:ascii="Calibri"/>
        </w:rPr>
        <w:t>7</w:t>
      </w:r>
    </w:p>
    <w:p w:rsidR="00D91E99" w:rsidRDefault="00D91E99">
      <w:pPr>
        <w:jc w:val="center"/>
        <w:rPr>
          <w:rFonts w:ascii="Calibri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0523"/>
        <w:gridCol w:w="1121"/>
        <w:gridCol w:w="1866"/>
      </w:tblGrid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334"/>
              <w:rPr>
                <w:b/>
              </w:rPr>
            </w:pPr>
            <w:r>
              <w:rPr>
                <w:b/>
              </w:rPr>
              <w:lastRenderedPageBreak/>
              <w:t>действия надними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Практическоезанятие«Комплексныечислаидействия надними»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47" w:lineRule="exact"/>
              <w:ind w:right="498"/>
              <w:jc w:val="right"/>
            </w:pPr>
            <w:r>
              <w:t>1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spacing w:before="44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609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3"/>
              <w:ind w:right="498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РАЗДЕЛ5Основытеориивероятностейиматематическойстатистики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51" w:lineRule="exact"/>
              <w:ind w:right="438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 w:line="276" w:lineRule="auto"/>
              <w:ind w:left="106" w:right="314"/>
              <w:rPr>
                <w:b/>
              </w:rPr>
            </w:pPr>
            <w:r>
              <w:rPr>
                <w:b/>
              </w:rPr>
              <w:t>Тема5.1Вероятность.Теоремасложения</w:t>
            </w:r>
            <w:r>
              <w:rPr>
                <w:b/>
                <w:spacing w:val="-1"/>
              </w:rPr>
              <w:t>вероятностей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98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spacing w:before="40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Понятиясобытияивероятностисобытия.Достоверныеиневозможныесобытия.Классическоеопределение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вероятности.Теоремысложенияиумножениявероятностей.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46"/>
              <w:ind w:right="498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98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Практическоезанятие«Решениепрактическихзадачнаопределениевероятностисобытия».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47" w:lineRule="exact"/>
              <w:ind w:right="498"/>
              <w:jc w:val="right"/>
            </w:pPr>
            <w: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47" w:lineRule="exact"/>
              <w:ind w:right="498"/>
              <w:jc w:val="right"/>
            </w:pPr>
            <w: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2" w:line="276" w:lineRule="auto"/>
              <w:ind w:left="107" w:right="519"/>
              <w:rPr>
                <w:b/>
              </w:rPr>
            </w:pPr>
            <w:r>
              <w:rPr>
                <w:b/>
              </w:rPr>
              <w:t>Тема5.2Случайнаявеличина,еефункция</w:t>
            </w:r>
          </w:p>
          <w:p w:rsidR="00D91E99" w:rsidRDefault="00013F08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распределения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2"/>
              <w:ind w:right="498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spacing w:before="40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Случайнаявеличина.Дискретныеинепрерывныеслучайныевеличины.Законраспределенияслучайной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величины.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45"/>
              <w:ind w:right="498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98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0" w:lineRule="exact"/>
              <w:ind w:left="106"/>
            </w:pPr>
            <w:r>
              <w:t>Практическоезанятие«Решениезадачсреальными дискретнымислучайными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величинами».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41"/>
              <w:ind w:right="498"/>
              <w:jc w:val="right"/>
            </w:pPr>
            <w: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51" w:lineRule="exact"/>
              <w:ind w:right="498"/>
              <w:jc w:val="right"/>
            </w:pPr>
            <w: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Тема5.3</w:t>
            </w:r>
          </w:p>
          <w:p w:rsidR="00D91E99" w:rsidRDefault="00013F08">
            <w:pPr>
              <w:pStyle w:val="TableParagraph"/>
              <w:spacing w:before="39" w:line="276" w:lineRule="auto"/>
              <w:ind w:left="107" w:right="191"/>
              <w:rPr>
                <w:b/>
              </w:rPr>
            </w:pPr>
            <w:r>
              <w:rPr>
                <w:b/>
                <w:spacing w:val="-1"/>
              </w:rPr>
              <w:t>Математическ</w:t>
            </w:r>
            <w:r>
              <w:rPr>
                <w:b/>
              </w:rPr>
              <w:t xml:space="preserve">ое ожидание </w:t>
            </w:r>
            <w:proofErr w:type="spellStart"/>
            <w:r>
              <w:rPr>
                <w:b/>
              </w:rPr>
              <w:t>идисперсияслучайной</w:t>
            </w:r>
            <w:proofErr w:type="spellEnd"/>
          </w:p>
          <w:p w:rsidR="00D91E99" w:rsidRDefault="00013F0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величины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121" w:type="dxa"/>
            <w:vMerge w:val="restart"/>
          </w:tcPr>
          <w:p w:rsidR="00D91E99" w:rsidRDefault="00013F08">
            <w:pPr>
              <w:pStyle w:val="TableParagraph"/>
              <w:spacing w:before="149"/>
              <w:ind w:left="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D91E99" w:rsidRDefault="00013F08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ОК03,ОК09,</w:t>
            </w:r>
          </w:p>
          <w:p w:rsidR="00D91E99" w:rsidRDefault="00013F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ПК1.1-1.6,ПК</w:t>
            </w:r>
          </w:p>
          <w:p w:rsidR="00D91E99" w:rsidRDefault="00013F08">
            <w:pPr>
              <w:pStyle w:val="TableParagraph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ПК3.1,3.2,3.6,</w:t>
            </w:r>
          </w:p>
          <w:p w:rsidR="00D91E99" w:rsidRDefault="00013F08">
            <w:pPr>
              <w:pStyle w:val="TableParagraph"/>
              <w:spacing w:before="40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Характеристикислучайнойвеличины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Втомчисле,практическихзанятийилабораторныхработ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84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121" w:type="dxa"/>
          </w:tcPr>
          <w:p w:rsidR="00D91E99" w:rsidRDefault="00D91E99">
            <w:pPr>
              <w:pStyle w:val="TableParagraph"/>
              <w:spacing w:before="5"/>
              <w:rPr>
                <w:rFonts w:ascii="Calibri"/>
              </w:rPr>
            </w:pPr>
          </w:p>
          <w:p w:rsidR="00D91E99" w:rsidRDefault="00013F08">
            <w:pPr>
              <w:pStyle w:val="TableParagraph"/>
              <w:ind w:right="498"/>
              <w:jc w:val="right"/>
            </w:pPr>
            <w: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75" w:lineRule="exact"/>
              <w:ind w:right="4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</w:pPr>
          </w:p>
        </w:tc>
      </w:tr>
      <w:tr w:rsidR="00D91E99">
        <w:trPr>
          <w:trHeight w:val="321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75" w:lineRule="exact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</w:pPr>
          </w:p>
        </w:tc>
      </w:tr>
      <w:tr w:rsidR="00D91E99">
        <w:trPr>
          <w:trHeight w:val="290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38"/>
              <w:jc w:val="right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</w:tbl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spacing w:before="4"/>
        <w:rPr>
          <w:rFonts w:ascii="Calibri"/>
          <w:sz w:val="18"/>
        </w:rPr>
      </w:pPr>
    </w:p>
    <w:p w:rsidR="00D91E99" w:rsidRDefault="00013F08">
      <w:pPr>
        <w:spacing w:before="55"/>
        <w:ind w:right="358"/>
        <w:jc w:val="center"/>
        <w:rPr>
          <w:rFonts w:ascii="Calibri"/>
        </w:rPr>
      </w:pPr>
      <w:r>
        <w:rPr>
          <w:rFonts w:ascii="Calibri"/>
        </w:rPr>
        <w:t>8</w:t>
      </w:r>
    </w:p>
    <w:p w:rsidR="00D91E99" w:rsidRDefault="00D91E99">
      <w:pPr>
        <w:jc w:val="center"/>
        <w:rPr>
          <w:rFonts w:ascii="Calibri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1453"/>
        </w:tabs>
        <w:spacing w:before="76"/>
        <w:ind w:left="1453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УСЛОВИЯРЕАЛИЗАЦИИПРОГРАММЫУЧЕБНОЙДИСЦИПЛИНЫ</w:t>
      </w:r>
    </w:p>
    <w:p w:rsidR="00D91E99" w:rsidRDefault="00D91E99">
      <w:pPr>
        <w:pStyle w:val="a3"/>
        <w:spacing w:before="10"/>
        <w:rPr>
          <w:b/>
          <w:sz w:val="20"/>
        </w:rPr>
      </w:pPr>
    </w:p>
    <w:p w:rsidR="00D91E99" w:rsidRDefault="00013F08">
      <w:pPr>
        <w:pStyle w:val="a4"/>
        <w:numPr>
          <w:ilvl w:val="1"/>
          <w:numId w:val="5"/>
        </w:numPr>
        <w:tabs>
          <w:tab w:val="left" w:pos="1393"/>
        </w:tabs>
        <w:spacing w:line="273" w:lineRule="auto"/>
        <w:ind w:right="236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Дляреализациипрограммыучебнойдисциплиныпредусмотреноследующееспециальноепомещение:</w:t>
      </w:r>
    </w:p>
    <w:p w:rsidR="00D91E99" w:rsidRDefault="00013F08">
      <w:pPr>
        <w:spacing w:before="207"/>
        <w:ind w:left="929"/>
        <w:rPr>
          <w:sz w:val="24"/>
        </w:rPr>
      </w:pPr>
      <w:r>
        <w:rPr>
          <w:sz w:val="24"/>
        </w:rPr>
        <w:t>Кабинет,</w:t>
      </w:r>
    </w:p>
    <w:p w:rsidR="00D91E99" w:rsidRDefault="00013F08">
      <w:pPr>
        <w:spacing w:before="40" w:line="276" w:lineRule="auto"/>
        <w:ind w:left="220" w:right="228"/>
        <w:jc w:val="both"/>
        <w:rPr>
          <w:sz w:val="24"/>
        </w:rPr>
      </w:pPr>
      <w:r>
        <w:rPr>
          <w:sz w:val="24"/>
        </w:rPr>
        <w:t>оснащенныйоборудованием:посадочныеместапоколичествуобучающихся,рабочееместо преподавателя, информационные стенды, комплект чертежных инструментов длячерчения на доске, модели пространственных тел и конструкторы геометрических фигур,наглядныепособия(комплектыучебныхтаблиц,плакатов);техническимисредствамиобучения:мультимедийныйкомплекс(проектор,проекционныйэкран,ноутбук),персональный компьютер.</w:t>
      </w:r>
    </w:p>
    <w:p w:rsidR="00D91E99" w:rsidRDefault="00D91E99">
      <w:pPr>
        <w:pStyle w:val="a3"/>
        <w:spacing w:before="10"/>
        <w:rPr>
          <w:sz w:val="27"/>
        </w:rPr>
      </w:pPr>
    </w:p>
    <w:p w:rsidR="00D91E99" w:rsidRDefault="00013F08">
      <w:pPr>
        <w:pStyle w:val="a4"/>
        <w:numPr>
          <w:ilvl w:val="1"/>
          <w:numId w:val="5"/>
        </w:numPr>
        <w:tabs>
          <w:tab w:val="left" w:pos="1349"/>
        </w:tabs>
        <w:ind w:left="1349" w:hanging="420"/>
        <w:rPr>
          <w:b/>
          <w:sz w:val="24"/>
        </w:rPr>
      </w:pPr>
      <w:r>
        <w:rPr>
          <w:b/>
          <w:sz w:val="24"/>
        </w:rPr>
        <w:t>Информационноеобеспечениереализациипрограммы</w:t>
      </w:r>
    </w:p>
    <w:p w:rsidR="00D91E99" w:rsidRDefault="00D91E99">
      <w:pPr>
        <w:pStyle w:val="a3"/>
        <w:spacing w:before="10"/>
        <w:rPr>
          <w:b/>
          <w:sz w:val="20"/>
        </w:rPr>
      </w:pPr>
    </w:p>
    <w:p w:rsidR="00D91E99" w:rsidRDefault="00013F08">
      <w:pPr>
        <w:spacing w:line="276" w:lineRule="auto"/>
        <w:ind w:left="220" w:right="227" w:firstLine="708"/>
        <w:jc w:val="both"/>
        <w:rPr>
          <w:sz w:val="24"/>
        </w:rPr>
      </w:pPr>
      <w:r>
        <w:rPr>
          <w:sz w:val="24"/>
        </w:rP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вобразовательномпроцессе.</w:t>
      </w:r>
    </w:p>
    <w:p w:rsidR="00D91E99" w:rsidRDefault="00013F08">
      <w:pPr>
        <w:pStyle w:val="a4"/>
        <w:numPr>
          <w:ilvl w:val="2"/>
          <w:numId w:val="5"/>
        </w:numPr>
        <w:tabs>
          <w:tab w:val="left" w:pos="1480"/>
        </w:tabs>
        <w:spacing w:before="203"/>
        <w:rPr>
          <w:b/>
        </w:rPr>
      </w:pPr>
      <w:r>
        <w:rPr>
          <w:b/>
        </w:rPr>
        <w:t>Печатныеиздания</w:t>
      </w:r>
    </w:p>
    <w:p w:rsidR="00D91E99" w:rsidRDefault="00013F08">
      <w:pPr>
        <w:spacing w:before="32"/>
        <w:ind w:left="929"/>
        <w:rPr>
          <w:sz w:val="24"/>
        </w:rPr>
      </w:pPr>
      <w:r>
        <w:t>1</w:t>
      </w:r>
      <w:r>
        <w:rPr>
          <w:b/>
        </w:rPr>
        <w:t>.</w:t>
      </w:r>
      <w:r>
        <w:rPr>
          <w:sz w:val="24"/>
        </w:rPr>
        <w:t>ГригорьевГ.ВМатематика.М.ИЦАкадемия, 2019г.</w:t>
      </w:r>
    </w:p>
    <w:p w:rsidR="00D91E99" w:rsidRDefault="00D91E99">
      <w:pPr>
        <w:pStyle w:val="a3"/>
        <w:spacing w:before="10"/>
        <w:rPr>
          <w:sz w:val="27"/>
        </w:rPr>
      </w:pPr>
    </w:p>
    <w:p w:rsidR="00D91E99" w:rsidRDefault="00013F08">
      <w:pPr>
        <w:pStyle w:val="a4"/>
        <w:numPr>
          <w:ilvl w:val="2"/>
          <w:numId w:val="5"/>
        </w:numPr>
        <w:tabs>
          <w:tab w:val="left" w:pos="1529"/>
        </w:tabs>
        <w:spacing w:line="276" w:lineRule="exact"/>
        <w:ind w:left="1529" w:hanging="600"/>
        <w:rPr>
          <w:b/>
          <w:sz w:val="24"/>
        </w:rPr>
      </w:pPr>
      <w:r>
        <w:rPr>
          <w:b/>
          <w:sz w:val="24"/>
        </w:rPr>
        <w:t>Электронныеиздания(электронныересурсы)</w:t>
      </w:r>
    </w:p>
    <w:p w:rsidR="00D91E99" w:rsidRDefault="00C23176">
      <w:pPr>
        <w:pStyle w:val="a4"/>
        <w:numPr>
          <w:ilvl w:val="2"/>
          <w:numId w:val="6"/>
        </w:numPr>
        <w:tabs>
          <w:tab w:val="left" w:pos="1137"/>
        </w:tabs>
        <w:spacing w:line="293" w:lineRule="exact"/>
        <w:rPr>
          <w:sz w:val="24"/>
        </w:rPr>
      </w:pPr>
      <w:hyperlink r:id="rId5">
        <w:r w:rsidR="00013F08">
          <w:rPr>
            <w:sz w:val="24"/>
          </w:rPr>
          <w:t>www.fipi.ru</w:t>
        </w:r>
      </w:hyperlink>
    </w:p>
    <w:p w:rsidR="00D91E99" w:rsidRDefault="00C23176">
      <w:pPr>
        <w:pStyle w:val="a4"/>
        <w:numPr>
          <w:ilvl w:val="2"/>
          <w:numId w:val="6"/>
        </w:numPr>
        <w:tabs>
          <w:tab w:val="left" w:pos="1137"/>
        </w:tabs>
        <w:spacing w:line="292" w:lineRule="exact"/>
        <w:rPr>
          <w:sz w:val="24"/>
        </w:rPr>
      </w:pPr>
      <w:hyperlink r:id="rId6">
        <w:r w:rsidR="00013F08">
          <w:rPr>
            <w:sz w:val="24"/>
          </w:rPr>
          <w:t>http://www.exponenta.ru/</w:t>
        </w:r>
      </w:hyperlink>
    </w:p>
    <w:p w:rsidR="00D91E99" w:rsidRDefault="00C23176">
      <w:pPr>
        <w:pStyle w:val="a4"/>
        <w:numPr>
          <w:ilvl w:val="2"/>
          <w:numId w:val="6"/>
        </w:numPr>
        <w:tabs>
          <w:tab w:val="left" w:pos="1137"/>
        </w:tabs>
        <w:spacing w:line="293" w:lineRule="exact"/>
        <w:rPr>
          <w:sz w:val="24"/>
        </w:rPr>
      </w:pPr>
      <w:hyperlink r:id="rId7">
        <w:r w:rsidR="00013F08">
          <w:rPr>
            <w:sz w:val="24"/>
          </w:rPr>
          <w:t>http://www.mathege.ru</w:t>
        </w:r>
      </w:hyperlink>
    </w:p>
    <w:p w:rsidR="00D91E99" w:rsidRDefault="00C23176">
      <w:pPr>
        <w:pStyle w:val="a4"/>
        <w:numPr>
          <w:ilvl w:val="2"/>
          <w:numId w:val="6"/>
        </w:numPr>
        <w:tabs>
          <w:tab w:val="left" w:pos="1137"/>
        </w:tabs>
        <w:spacing w:before="2"/>
        <w:rPr>
          <w:sz w:val="24"/>
        </w:rPr>
      </w:pPr>
      <w:hyperlink r:id="rId8">
        <w:r w:rsidR="00013F08">
          <w:rPr>
            <w:sz w:val="24"/>
          </w:rPr>
          <w:t>http://uztest.ru</w:t>
        </w:r>
      </w:hyperlink>
    </w:p>
    <w:p w:rsidR="00D91E99" w:rsidRDefault="00D91E99">
      <w:pPr>
        <w:pStyle w:val="a3"/>
        <w:spacing w:before="2"/>
        <w:rPr>
          <w:sz w:val="24"/>
        </w:rPr>
      </w:pPr>
    </w:p>
    <w:p w:rsidR="00D91E99" w:rsidRDefault="00013F08">
      <w:pPr>
        <w:pStyle w:val="a4"/>
        <w:numPr>
          <w:ilvl w:val="2"/>
          <w:numId w:val="5"/>
        </w:numPr>
        <w:tabs>
          <w:tab w:val="left" w:pos="1480"/>
        </w:tabs>
        <w:rPr>
          <w:b/>
        </w:rPr>
      </w:pPr>
      <w:r>
        <w:rPr>
          <w:b/>
        </w:rPr>
        <w:t>Дополнительныеисточники</w:t>
      </w:r>
    </w:p>
    <w:p w:rsidR="00D91E99" w:rsidRDefault="00C23176">
      <w:pPr>
        <w:pStyle w:val="a4"/>
        <w:numPr>
          <w:ilvl w:val="0"/>
          <w:numId w:val="4"/>
        </w:numPr>
        <w:tabs>
          <w:tab w:val="left" w:pos="1261"/>
        </w:tabs>
        <w:spacing w:before="36"/>
        <w:rPr>
          <w:sz w:val="24"/>
        </w:rPr>
      </w:pPr>
      <w:hyperlink r:id="rId9">
        <w:proofErr w:type="spellStart"/>
        <w:r w:rsidR="00013F08">
          <w:rPr>
            <w:sz w:val="24"/>
          </w:rPr>
          <w:t>БогомоловН.В.,СамойленкоП.И.</w:t>
        </w:r>
      </w:hyperlink>
      <w:r w:rsidR="00013F08">
        <w:rPr>
          <w:sz w:val="24"/>
        </w:rPr>
        <w:t>Математика.Учебникдляссузов.М</w:t>
      </w:r>
      <w:proofErr w:type="spellEnd"/>
      <w:r w:rsidR="00013F08">
        <w:rPr>
          <w:sz w:val="24"/>
        </w:rPr>
        <w:t>.,</w:t>
      </w:r>
    </w:p>
    <w:p w:rsidR="00D91E99" w:rsidRDefault="00013F08">
      <w:pPr>
        <w:spacing w:before="40"/>
        <w:ind w:left="220"/>
        <w:jc w:val="both"/>
        <w:rPr>
          <w:sz w:val="24"/>
        </w:rPr>
      </w:pPr>
      <w:r>
        <w:rPr>
          <w:sz w:val="24"/>
        </w:rPr>
        <w:t>«ДРОФА»,2012.</w:t>
      </w:r>
    </w:p>
    <w:p w:rsidR="00D91E99" w:rsidRDefault="00013F08">
      <w:pPr>
        <w:pStyle w:val="a4"/>
        <w:numPr>
          <w:ilvl w:val="0"/>
          <w:numId w:val="4"/>
        </w:numPr>
        <w:tabs>
          <w:tab w:val="left" w:pos="1153"/>
        </w:tabs>
        <w:spacing w:before="41" w:line="278" w:lineRule="auto"/>
        <w:ind w:left="580" w:right="282" w:firstLine="348"/>
      </w:pPr>
      <w:r>
        <w:rPr>
          <w:sz w:val="24"/>
        </w:rPr>
        <w:t>БогомоловН.В.Практическиезанятияпоматематике,учебноепособиедляСПО.М.:«Высшаяшкола», 2014.</w:t>
      </w: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spacing w:before="6"/>
        <w:rPr>
          <w:sz w:val="24"/>
        </w:rPr>
      </w:pPr>
    </w:p>
    <w:p w:rsidR="00D91E99" w:rsidRDefault="00013F08">
      <w:pPr>
        <w:spacing w:before="55"/>
        <w:ind w:right="10"/>
        <w:jc w:val="center"/>
        <w:rPr>
          <w:rFonts w:ascii="Calibri"/>
        </w:rPr>
      </w:pPr>
      <w:r>
        <w:rPr>
          <w:rFonts w:ascii="Calibri"/>
        </w:rPr>
        <w:t>9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821"/>
        </w:tabs>
        <w:spacing w:before="76" w:line="278" w:lineRule="auto"/>
        <w:ind w:left="580" w:right="1624" w:firstLine="0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КОНТРОЛЬИОЦЕНКАРЕЗУЛЬТАТОВОСВОЕНИЯУЧЕБНОЙДИСЦИПЛИНЫ</w:t>
      </w:r>
    </w:p>
    <w:p w:rsidR="00D91E99" w:rsidRDefault="00D91E99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D91E99">
        <w:trPr>
          <w:trHeight w:val="314"/>
        </w:trPr>
        <w:tc>
          <w:tcPr>
            <w:tcW w:w="3661" w:type="dxa"/>
          </w:tcPr>
          <w:p w:rsidR="00D91E99" w:rsidRDefault="00013F08">
            <w:pPr>
              <w:pStyle w:val="TableParagraph"/>
              <w:spacing w:before="15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</w:tcPr>
          <w:p w:rsidR="00D91E99" w:rsidRDefault="00013F08">
            <w:pPr>
              <w:pStyle w:val="TableParagraph"/>
              <w:spacing w:before="15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D91E99" w:rsidRDefault="00013F08">
            <w:pPr>
              <w:pStyle w:val="TableParagraph"/>
              <w:spacing w:before="15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D91E99">
        <w:trPr>
          <w:trHeight w:val="277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91E99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902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математические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Полнота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37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устных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146"/>
                <w:tab w:val="left" w:pos="230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прикладных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продемонстрированных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50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опросов,</w:t>
            </w:r>
            <w:r>
              <w:rPr>
                <w:sz w:val="24"/>
              </w:rPr>
              <w:tab/>
              <w:t>письменных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34"/>
                <w:tab w:val="left" w:pos="21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умение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контрольныхработ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371"/>
                <w:tab w:val="left" w:pos="2430"/>
                <w:tab w:val="left" w:pos="27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742"/>
                <w:tab w:val="left" w:pos="25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70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математического</w:t>
            </w:r>
            <w:r>
              <w:rPr>
                <w:sz w:val="24"/>
              </w:rPr>
              <w:tab/>
              <w:t>анализа,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выполнениипрактических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94"/>
                <w:tab w:val="left" w:pos="279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линейной</w:t>
            </w:r>
            <w:r>
              <w:rPr>
                <w:sz w:val="24"/>
              </w:rPr>
              <w:tab/>
              <w:t>алгебры,</w:t>
            </w:r>
            <w:r>
              <w:rPr>
                <w:sz w:val="24"/>
              </w:rPr>
              <w:tab/>
              <w:t>теорию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843"/>
                <w:tab w:val="left" w:pos="28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комплексных</w:t>
            </w:r>
            <w:r>
              <w:rPr>
                <w:sz w:val="24"/>
              </w:rPr>
              <w:tab/>
              <w:t>чисел,</w:t>
            </w:r>
            <w:r>
              <w:rPr>
                <w:sz w:val="24"/>
              </w:rPr>
              <w:tab/>
              <w:t>теории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вероятностейиматематической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статистики;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19"/>
                <w:tab w:val="left" w:pos="342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интегрального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дифференциальногоисчисления;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818"/>
                <w:tab w:val="left" w:pos="1178"/>
                <w:tab w:val="left" w:pos="2001"/>
                <w:tab w:val="left" w:pos="343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современноммиреприосвоении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профессиональныхдисциплини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618"/>
                <w:tab w:val="left" w:pos="161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сфере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7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306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6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сложные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Выполнениепрактических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Проверкарезультатови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 истроитьихграфики;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902"/>
                <w:tab w:val="left" w:pos="1234"/>
                <w:tab w:val="left" w:pos="28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53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хода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757"/>
                <w:tab w:val="left" w:pos="319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над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заданием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практическихработ</w:t>
            </w: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комплекснымичислами;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62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  <w:t>значения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геометрическихвеличин;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829"/>
                <w:tab w:val="left" w:pos="318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  <w:t>над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матрицами иопределителями;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Решатьзадачи  на  вычисление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573"/>
                <w:tab w:val="left" w:pos="188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элементовкомбинаторики;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074"/>
                <w:tab w:val="left" w:pos="2540"/>
                <w:tab w:val="left" w:pos="34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прикладные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49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элементов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42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интегральногоисчислений;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254"/>
                <w:tab w:val="left" w:pos="25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линейных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2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z w:val="24"/>
              </w:rPr>
              <w:tab/>
              <w:t>различными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8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методами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</w:tbl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spacing w:before="3"/>
        <w:rPr>
          <w:b/>
          <w:sz w:val="25"/>
        </w:rPr>
      </w:pPr>
    </w:p>
    <w:p w:rsidR="00D91E99" w:rsidRDefault="00013F08">
      <w:pPr>
        <w:ind w:left="1018" w:right="1028"/>
        <w:jc w:val="center"/>
        <w:rPr>
          <w:rFonts w:ascii="Calibri"/>
        </w:rPr>
      </w:pPr>
      <w:r>
        <w:rPr>
          <w:rFonts w:ascii="Calibri"/>
        </w:rPr>
        <w:t>10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372A0C" w:rsidRDefault="00372A0C" w:rsidP="00372A0C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bookmarkStart w:id="5" w:name="‎C:\Users\007\Desktop\наСАЙТ_Образование"/>
      <w:bookmarkEnd w:id="5"/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7A554F" w:rsidRPr="004B4856" w:rsidRDefault="007A554F" w:rsidP="00372A0C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372A0C" w:rsidRPr="004B4856" w:rsidRDefault="00372A0C" w:rsidP="00372A0C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72A0C" w:rsidRPr="004B4856" w:rsidRDefault="00372A0C" w:rsidP="00372A0C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372A0C" w:rsidRPr="004B4856" w:rsidRDefault="00372A0C" w:rsidP="00372A0C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372A0C" w:rsidRPr="004B4856" w:rsidRDefault="00372A0C" w:rsidP="00372A0C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/>
      </w:tblPr>
      <w:tblGrid>
        <w:gridCol w:w="5081"/>
        <w:gridCol w:w="5457"/>
      </w:tblGrid>
      <w:tr w:rsidR="00372A0C" w:rsidRPr="004B4856" w:rsidTr="00372A0C">
        <w:trPr>
          <w:jc w:val="center"/>
        </w:trPr>
        <w:tc>
          <w:tcPr>
            <w:tcW w:w="5081" w:type="dxa"/>
            <w:shd w:val="clear" w:color="auto" w:fill="auto"/>
          </w:tcPr>
          <w:p w:rsidR="00372A0C" w:rsidRPr="004B4856" w:rsidRDefault="00372A0C" w:rsidP="00372A0C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</w:p>
          <w:p w:rsidR="00372A0C" w:rsidRPr="004B4856" w:rsidRDefault="007A554F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372A0C" w:rsidRPr="004B4856" w:rsidRDefault="007A554F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 w:rsidR="00372A0C" w:rsidRPr="004B4856">
              <w:rPr>
                <w:sz w:val="28"/>
                <w:szCs w:val="28"/>
                <w:lang w:eastAsia="zh-CN"/>
              </w:rPr>
              <w:t>/</w:t>
            </w:r>
            <w:r w:rsidR="00372A0C" w:rsidRPr="004B4856">
              <w:rPr>
                <w:sz w:val="28"/>
                <w:szCs w:val="28"/>
                <w:lang w:eastAsia="zh-CN"/>
              </w:rPr>
              <w:br/>
            </w:r>
            <w:r w:rsidR="00372A0C"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 w:rsidR="00DD6E44">
              <w:rPr>
                <w:bCs/>
                <w:sz w:val="28"/>
                <w:szCs w:val="28"/>
                <w:lang w:eastAsia="zh-CN"/>
              </w:rPr>
              <w:t>1</w:t>
            </w:r>
            <w:r w:rsidR="00372A0C"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shd w:val="clear" w:color="auto" w:fill="auto"/>
          </w:tcPr>
          <w:p w:rsidR="00372A0C" w:rsidRPr="004B4856" w:rsidRDefault="00372A0C" w:rsidP="00372A0C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372A0C" w:rsidRPr="004B4856" w:rsidRDefault="00372A0C" w:rsidP="00372A0C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372A0C" w:rsidRPr="004B4856" w:rsidRDefault="00372A0C" w:rsidP="00872728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 /</w:t>
            </w:r>
            <w:r w:rsidR="00872728">
              <w:rPr>
                <w:sz w:val="28"/>
                <w:szCs w:val="28"/>
                <w:lang w:eastAsia="zh-CN"/>
              </w:rPr>
              <w:t xml:space="preserve"> </w:t>
            </w:r>
            <w:r w:rsidR="007A554F">
              <w:rPr>
                <w:sz w:val="28"/>
                <w:szCs w:val="28"/>
                <w:lang w:eastAsia="zh-CN"/>
              </w:rPr>
              <w:t>А.П. Терещенко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372A0C" w:rsidRPr="004B4856" w:rsidRDefault="00372A0C" w:rsidP="00372A0C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«___» _______________ 202</w:t>
            </w:r>
            <w:r w:rsidR="00DD6E44"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spacing w:before="5"/>
        <w:rPr>
          <w:b/>
          <w:sz w:val="48"/>
        </w:rPr>
      </w:pPr>
    </w:p>
    <w:p w:rsidR="00D91E99" w:rsidRDefault="00013F08">
      <w:pPr>
        <w:pStyle w:val="1"/>
        <w:ind w:right="1031"/>
      </w:pPr>
      <w:r>
        <w:t>Рабочая</w:t>
      </w:r>
      <w:r w:rsidR="007A554F">
        <w:t xml:space="preserve"> </w:t>
      </w:r>
      <w:r>
        <w:t>программа</w:t>
      </w:r>
      <w:r w:rsidR="007A554F">
        <w:t xml:space="preserve"> </w:t>
      </w:r>
      <w:r>
        <w:t>учебной</w:t>
      </w:r>
      <w:r w:rsidR="007A554F">
        <w:t xml:space="preserve"> </w:t>
      </w:r>
      <w:r>
        <w:t>дисциплины</w:t>
      </w:r>
    </w:p>
    <w:p w:rsidR="00D91E99" w:rsidRDefault="00013F08">
      <w:pPr>
        <w:spacing w:before="206"/>
        <w:ind w:left="1018" w:right="1020"/>
        <w:jc w:val="center"/>
        <w:rPr>
          <w:b/>
          <w:sz w:val="24"/>
        </w:rPr>
      </w:pPr>
      <w:r>
        <w:rPr>
          <w:b/>
          <w:sz w:val="24"/>
        </w:rPr>
        <w:t>«ЕН.02</w:t>
      </w:r>
      <w:r w:rsidR="007A554F">
        <w:rPr>
          <w:b/>
          <w:sz w:val="24"/>
        </w:rPr>
        <w:t xml:space="preserve"> </w:t>
      </w:r>
      <w:r>
        <w:rPr>
          <w:b/>
          <w:sz w:val="24"/>
        </w:rPr>
        <w:t>ЭКОЛОГИЧЕСКИЕ</w:t>
      </w:r>
      <w:r w:rsidR="007A554F">
        <w:rPr>
          <w:b/>
          <w:sz w:val="24"/>
        </w:rPr>
        <w:t xml:space="preserve"> </w:t>
      </w:r>
      <w:r>
        <w:rPr>
          <w:b/>
          <w:sz w:val="24"/>
        </w:rPr>
        <w:t>ОСНОВЫ</w:t>
      </w:r>
      <w:r w:rsidR="007A554F">
        <w:rPr>
          <w:b/>
          <w:sz w:val="24"/>
        </w:rPr>
        <w:t xml:space="preserve"> </w:t>
      </w:r>
      <w:r>
        <w:rPr>
          <w:b/>
          <w:sz w:val="24"/>
        </w:rPr>
        <w:t>ПРИРОДОПОЛЬЗОВАНИЯ»</w:t>
      </w: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spacing w:before="2"/>
        <w:rPr>
          <w:b/>
          <w:sz w:val="36"/>
        </w:rPr>
      </w:pPr>
    </w:p>
    <w:p w:rsidR="00D91E99" w:rsidRDefault="007A554F">
      <w:pPr>
        <w:pStyle w:val="a3"/>
        <w:ind w:left="1018" w:right="1031"/>
        <w:jc w:val="center"/>
      </w:pPr>
      <w:r>
        <w:t xml:space="preserve">по </w:t>
      </w:r>
      <w:r w:rsidR="00013F08">
        <w:t>специальности</w:t>
      </w:r>
      <w:r>
        <w:t xml:space="preserve"> </w:t>
      </w:r>
      <w:r w:rsidR="00013F08">
        <w:t>СПО</w:t>
      </w:r>
    </w:p>
    <w:p w:rsidR="00D91E99" w:rsidRDefault="00013F08">
      <w:pPr>
        <w:pStyle w:val="1"/>
        <w:spacing w:before="172"/>
        <w:ind w:left="1417"/>
        <w:jc w:val="left"/>
      </w:pPr>
      <w:r>
        <w:t>35.02.07</w:t>
      </w:r>
      <w:r w:rsidR="007A554F">
        <w:t xml:space="preserve"> </w:t>
      </w:r>
      <w:r>
        <w:t>Механизация</w:t>
      </w:r>
      <w:r w:rsidR="007A554F">
        <w:t xml:space="preserve"> </w:t>
      </w:r>
      <w:r>
        <w:t>сельского</w:t>
      </w:r>
      <w:r w:rsidR="007A554F">
        <w:t xml:space="preserve"> </w:t>
      </w:r>
      <w:r>
        <w:t>хозяйства</w:t>
      </w: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E83487" w:rsidRDefault="00E83487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D6E44" w:rsidRPr="004B4856" w:rsidRDefault="00DD6E44" w:rsidP="00DD6E44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4B4856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1</w:t>
      </w: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013F08">
      <w:pPr>
        <w:pStyle w:val="a3"/>
        <w:spacing w:before="67" w:line="276" w:lineRule="auto"/>
        <w:ind w:left="220" w:right="233"/>
        <w:jc w:val="both"/>
      </w:pPr>
      <w:r>
        <w:t>РабочаяпрограммаучебнойдисциплиныЕН.02«Экологическиеосновыприродопользования» разработана на основе Федерального государственногообразовательногостандартасреднегопрофессиональногообразованияпоспециальности35.02.07Механизациясельскогохозяйстваот07.05.2014года</w:t>
      </w:r>
    </w:p>
    <w:p w:rsidR="00D91E99" w:rsidRDefault="00013F08">
      <w:pPr>
        <w:pStyle w:val="a3"/>
        <w:spacing w:before="3"/>
        <w:ind w:left="220"/>
        <w:jc w:val="both"/>
      </w:pPr>
      <w:r>
        <w:t>№456</w:t>
      </w:r>
      <w:r w:rsidR="009E1264">
        <w:t>.</w:t>
      </w:r>
    </w:p>
    <w:p w:rsidR="009E1264" w:rsidRDefault="00013F08" w:rsidP="007A554F">
      <w:pPr>
        <w:pStyle w:val="a3"/>
        <w:spacing w:before="203" w:line="273" w:lineRule="auto"/>
        <w:ind w:left="220" w:right="230"/>
      </w:pPr>
      <w:r>
        <w:t>Организация-разработчик:</w:t>
      </w:r>
      <w:r w:rsidR="007A554F">
        <w:t xml:space="preserve"> Климовский филиал </w:t>
      </w:r>
      <w:r>
        <w:t>государственноебюджетноепрофессиональноеобразовательноеучреждение</w:t>
      </w:r>
      <w:proofErr w:type="gramStart"/>
      <w:r w:rsidR="009E1264">
        <w:t>«Б</w:t>
      </w:r>
      <w:proofErr w:type="gramEnd"/>
      <w:r w:rsidR="009E1264">
        <w:t>рянский аграрный техникум имени Героя России А.С. Зайцева»</w:t>
      </w:r>
    </w:p>
    <w:p w:rsidR="00D91E99" w:rsidRDefault="00D91E99" w:rsidP="009E1264">
      <w:pPr>
        <w:pStyle w:val="a3"/>
        <w:spacing w:before="246" w:line="278" w:lineRule="auto"/>
        <w:ind w:left="220" w:right="226"/>
        <w:jc w:val="both"/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spacing w:before="6"/>
        <w:rPr>
          <w:sz w:val="36"/>
        </w:rPr>
      </w:pPr>
    </w:p>
    <w:p w:rsidR="00D91E99" w:rsidRDefault="00013F08">
      <w:pPr>
        <w:pStyle w:val="a3"/>
        <w:ind w:left="292"/>
        <w:jc w:val="both"/>
      </w:pPr>
      <w:r>
        <w:t>Разработчик:</w:t>
      </w:r>
      <w:r w:rsidR="007A554F">
        <w:t xml:space="preserve"> </w:t>
      </w:r>
      <w:proofErr w:type="spellStart"/>
      <w:r w:rsidR="007A554F">
        <w:t>Побожая</w:t>
      </w:r>
      <w:proofErr w:type="spellEnd"/>
      <w:r w:rsidR="007A554F">
        <w:t xml:space="preserve"> Г.В.</w:t>
      </w: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FB4CB7" w:rsidRDefault="00FB4CB7">
      <w:pPr>
        <w:pStyle w:val="a3"/>
        <w:rPr>
          <w:sz w:val="20"/>
        </w:rPr>
      </w:pPr>
    </w:p>
    <w:p w:rsidR="00FB4CB7" w:rsidRDefault="00FB4CB7">
      <w:pPr>
        <w:pStyle w:val="a3"/>
        <w:rPr>
          <w:sz w:val="20"/>
        </w:rPr>
      </w:pPr>
    </w:p>
    <w:p w:rsidR="00D91E99" w:rsidRDefault="00D91E99">
      <w:pPr>
        <w:jc w:val="center"/>
        <w:sectPr w:rsidR="00D91E99" w:rsidSect="00FB4CB7">
          <w:pgSz w:w="11910" w:h="16840"/>
          <w:pgMar w:top="1040" w:right="620" w:bottom="65" w:left="1480" w:header="720" w:footer="720" w:gutter="0"/>
          <w:cols w:space="720"/>
        </w:sectPr>
      </w:pPr>
    </w:p>
    <w:p w:rsidR="00FB4CB7" w:rsidRDefault="00FB4CB7" w:rsidP="00FB4CB7">
      <w:pPr>
        <w:pStyle w:val="2"/>
        <w:spacing w:before="266"/>
        <w:ind w:left="1018" w:right="750"/>
        <w:jc w:val="center"/>
      </w:pPr>
      <w:bookmarkStart w:id="6" w:name="_TOC_250001"/>
      <w:r>
        <w:lastRenderedPageBreak/>
        <w:t>СОДЕРЖАНИЕ</w:t>
      </w:r>
    </w:p>
    <w:p w:rsidR="00FB4CB7" w:rsidRDefault="00FB4CB7" w:rsidP="00FB4CB7">
      <w:pPr>
        <w:pStyle w:val="2"/>
        <w:tabs>
          <w:tab w:val="left" w:pos="789"/>
        </w:tabs>
        <w:spacing w:before="107" w:line="278" w:lineRule="auto"/>
        <w:ind w:left="219" w:right="3586"/>
      </w:pPr>
    </w:p>
    <w:p w:rsidR="00D91E99" w:rsidRDefault="00013F08" w:rsidP="00FB4CB7">
      <w:pPr>
        <w:pStyle w:val="2"/>
        <w:numPr>
          <w:ilvl w:val="0"/>
          <w:numId w:val="3"/>
        </w:numPr>
        <w:tabs>
          <w:tab w:val="left" w:pos="789"/>
        </w:tabs>
        <w:spacing w:before="107" w:line="278" w:lineRule="auto"/>
        <w:ind w:right="3586"/>
      </w:pPr>
      <w:r>
        <w:t>ОБЩАЯ ХАРАКТЕРИСТИКА РАБОЧЕЙПРОГРАММЫУЧЕБНОЙ</w:t>
      </w:r>
      <w:bookmarkEnd w:id="6"/>
      <w:r>
        <w:t>ДИСЦИПЛИНЫ</w:t>
      </w:r>
    </w:p>
    <w:p w:rsidR="00D91E99" w:rsidRDefault="00013F08">
      <w:pPr>
        <w:pStyle w:val="2"/>
        <w:numPr>
          <w:ilvl w:val="0"/>
          <w:numId w:val="3"/>
        </w:numPr>
        <w:tabs>
          <w:tab w:val="left" w:pos="788"/>
        </w:tabs>
        <w:spacing w:before="193" w:line="278" w:lineRule="auto"/>
        <w:ind w:right="3356" w:firstLine="0"/>
      </w:pPr>
      <w:bookmarkStart w:id="7" w:name="_TOC_250000"/>
      <w:r>
        <w:t>СТРУКТУРАИСОДЕРЖАНИЕУЧЕБНОЙ</w:t>
      </w:r>
      <w:bookmarkEnd w:id="7"/>
      <w:r>
        <w:t>ДИСЦИПЛИНЫ</w:t>
      </w:r>
    </w:p>
    <w:p w:rsidR="00D91E99" w:rsidRDefault="00D91E99">
      <w:pPr>
        <w:pStyle w:val="a3"/>
        <w:spacing w:before="10"/>
        <w:rPr>
          <w:b/>
          <w:sz w:val="17"/>
        </w:rPr>
      </w:pPr>
    </w:p>
    <w:tbl>
      <w:tblPr>
        <w:tblStyle w:val="TableNormal"/>
        <w:tblW w:w="0" w:type="auto"/>
        <w:tblInd w:w="312" w:type="dxa"/>
        <w:tblLayout w:type="fixed"/>
        <w:tblLook w:val="01E0"/>
      </w:tblPr>
      <w:tblGrid>
        <w:gridCol w:w="6045"/>
      </w:tblGrid>
      <w:tr w:rsidR="00D91E99">
        <w:trPr>
          <w:trHeight w:val="811"/>
        </w:trPr>
        <w:tc>
          <w:tcPr>
            <w:tcW w:w="6045" w:type="dxa"/>
          </w:tcPr>
          <w:p w:rsidR="00D91E99" w:rsidRDefault="00013F08">
            <w:pPr>
              <w:pStyle w:val="TableParagraph"/>
              <w:spacing w:line="278" w:lineRule="auto"/>
              <w:ind w:left="200" w:right="555"/>
              <w:rPr>
                <w:b/>
                <w:sz w:val="28"/>
              </w:rPr>
            </w:pPr>
            <w:r>
              <w:rPr>
                <w:b/>
                <w:sz w:val="28"/>
              </w:rPr>
              <w:t>3.УСЛОВИЯРЕАЛИЗАЦИИУЧЕБНОЙДИСЦИПЛИНЫ</w:t>
            </w:r>
          </w:p>
        </w:tc>
      </w:tr>
      <w:tr w:rsidR="00D91E99">
        <w:trPr>
          <w:trHeight w:val="811"/>
        </w:trPr>
        <w:tc>
          <w:tcPr>
            <w:tcW w:w="6045" w:type="dxa"/>
          </w:tcPr>
          <w:p w:rsidR="00D91E99" w:rsidRDefault="00013F08">
            <w:pPr>
              <w:pStyle w:val="TableParagraph"/>
              <w:spacing w:before="51" w:line="370" w:lineRule="atLeast"/>
              <w:ind w:left="200" w:right="193"/>
              <w:rPr>
                <w:b/>
                <w:sz w:val="28"/>
              </w:rPr>
            </w:pPr>
            <w:r>
              <w:rPr>
                <w:b/>
                <w:sz w:val="28"/>
              </w:rPr>
              <w:t>4.КОНТРОЛЬИОЦЕНКАРЕЗУЛЬТАТОВОСВОЕНИЯУЧЕБНОЙДИСЦИПЛИНЫ</w:t>
            </w:r>
          </w:p>
        </w:tc>
      </w:tr>
    </w:tbl>
    <w:p w:rsidR="00D91E99" w:rsidRDefault="00D91E99">
      <w:pPr>
        <w:spacing w:line="370" w:lineRule="atLeast"/>
        <w:rPr>
          <w:sz w:val="28"/>
        </w:rPr>
        <w:sectPr w:rsidR="00D91E99">
          <w:pgSz w:w="11910" w:h="16840"/>
          <w:pgMar w:top="158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2"/>
        </w:numPr>
        <w:tabs>
          <w:tab w:val="left" w:pos="504"/>
        </w:tabs>
        <w:spacing w:before="75" w:line="276" w:lineRule="auto"/>
        <w:ind w:right="382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ОБЩАЯХАРАКТЕРИСТИКАРАБОЧЕЙПРОГРАММЫУЧЕБНОЙДИСЦИПЛИНЫ«ЕН.02 ЭКОЛОГИЧЕСКИЕОСНОВЫ</w:t>
      </w:r>
    </w:p>
    <w:p w:rsidR="00D91E99" w:rsidRDefault="00013F08">
      <w:pPr>
        <w:pStyle w:val="2"/>
        <w:spacing w:before="3"/>
      </w:pPr>
      <w:r>
        <w:t>ПРИРОДОПОЛЬЗОВАНИЯ»</w:t>
      </w:r>
    </w:p>
    <w:p w:rsidR="00D91E99" w:rsidRDefault="00D91E99">
      <w:pPr>
        <w:pStyle w:val="a3"/>
        <w:spacing w:before="4"/>
        <w:rPr>
          <w:b/>
          <w:sz w:val="36"/>
        </w:rPr>
      </w:pPr>
    </w:p>
    <w:p w:rsidR="00D91E99" w:rsidRDefault="00013F08">
      <w:pPr>
        <w:pStyle w:val="a4"/>
        <w:numPr>
          <w:ilvl w:val="1"/>
          <w:numId w:val="2"/>
        </w:numPr>
        <w:tabs>
          <w:tab w:val="left" w:pos="717"/>
        </w:tabs>
        <w:ind w:hanging="497"/>
        <w:jc w:val="both"/>
        <w:rPr>
          <w:b/>
          <w:sz w:val="28"/>
        </w:rPr>
      </w:pPr>
      <w:r>
        <w:rPr>
          <w:b/>
          <w:sz w:val="28"/>
        </w:rPr>
        <w:t>Областьприменениярабочейпрограммы</w:t>
      </w:r>
    </w:p>
    <w:p w:rsidR="00D91E99" w:rsidRDefault="00013F08">
      <w:pPr>
        <w:pStyle w:val="a3"/>
        <w:spacing w:before="239" w:line="276" w:lineRule="auto"/>
        <w:ind w:left="220" w:right="225"/>
        <w:jc w:val="both"/>
      </w:pPr>
      <w:r>
        <w:t>РабочаяпрограммаучебнойдисциплиныявляетсячастьюосновнойобразовательнойпрограммывсоответствиисФГОССПО35.02.07Механизациясельскогохозяйства</w:t>
      </w:r>
    </w:p>
    <w:p w:rsidR="00D91E99" w:rsidRDefault="00013F08">
      <w:pPr>
        <w:pStyle w:val="a4"/>
        <w:numPr>
          <w:ilvl w:val="1"/>
          <w:numId w:val="2"/>
        </w:numPr>
        <w:tabs>
          <w:tab w:val="left" w:pos="900"/>
        </w:tabs>
        <w:spacing w:before="209" w:line="273" w:lineRule="auto"/>
        <w:ind w:left="220" w:right="234" w:firstLine="0"/>
        <w:jc w:val="both"/>
        <w:rPr>
          <w:sz w:val="28"/>
        </w:rPr>
      </w:pPr>
      <w:r>
        <w:rPr>
          <w:b/>
          <w:sz w:val="28"/>
        </w:rPr>
        <w:t>Местодисциплинывструктуреосновнойпрофессиональнойобразовательнойпрограммы:</w:t>
      </w:r>
      <w:r>
        <w:rPr>
          <w:sz w:val="28"/>
        </w:rPr>
        <w:t>учебнаядисциплинавходитвматематическийиобщийестественнонаучныйциклдисциплин.</w:t>
      </w:r>
    </w:p>
    <w:p w:rsidR="00D91E99" w:rsidRDefault="00D91E99">
      <w:pPr>
        <w:pStyle w:val="a3"/>
        <w:rPr>
          <w:sz w:val="33"/>
        </w:rPr>
      </w:pPr>
    </w:p>
    <w:p w:rsidR="00D91E99" w:rsidRDefault="00013F08">
      <w:pPr>
        <w:pStyle w:val="2"/>
        <w:numPr>
          <w:ilvl w:val="1"/>
          <w:numId w:val="2"/>
        </w:numPr>
        <w:tabs>
          <w:tab w:val="left" w:pos="716"/>
        </w:tabs>
        <w:spacing w:before="0"/>
        <w:ind w:left="715"/>
        <w:jc w:val="both"/>
      </w:pPr>
      <w:r>
        <w:t>Цельипланируемыерезультатыосвоениядисциплины: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D91E99">
        <w:trPr>
          <w:trHeight w:val="650"/>
        </w:trPr>
        <w:tc>
          <w:tcPr>
            <w:tcW w:w="1668" w:type="dxa"/>
          </w:tcPr>
          <w:p w:rsidR="00D91E99" w:rsidRDefault="00013F08">
            <w:pPr>
              <w:pStyle w:val="TableParagraph"/>
              <w:spacing w:line="314" w:lineRule="exact"/>
              <w:ind w:left="88" w:right="8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  <w:p w:rsidR="00D91E99" w:rsidRDefault="00013F08">
            <w:pPr>
              <w:pStyle w:val="TableParagraph"/>
              <w:spacing w:line="316" w:lineRule="exact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ПК,ОК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spacing w:before="157"/>
              <w:ind w:left="1497" w:right="1492"/>
              <w:jc w:val="center"/>
              <w:rPr>
                <w:sz w:val="28"/>
              </w:rPr>
            </w:pPr>
            <w:r>
              <w:rPr>
                <w:sz w:val="28"/>
              </w:rPr>
              <w:t>Умения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spacing w:before="157"/>
              <w:ind w:left="1363" w:right="1356"/>
              <w:jc w:val="center"/>
              <w:rPr>
                <w:sz w:val="28"/>
              </w:rPr>
            </w:pPr>
            <w:r>
              <w:rPr>
                <w:sz w:val="28"/>
              </w:rPr>
              <w:t>Знания</w:t>
            </w:r>
          </w:p>
        </w:tc>
      </w:tr>
      <w:tr w:rsidR="00D91E99">
        <w:trPr>
          <w:trHeight w:val="5151"/>
        </w:trPr>
        <w:tc>
          <w:tcPr>
            <w:tcW w:w="1668" w:type="dxa"/>
          </w:tcPr>
          <w:p w:rsidR="00D91E99" w:rsidRDefault="00013F08">
            <w:pPr>
              <w:pStyle w:val="TableParagraph"/>
              <w:spacing w:line="315" w:lineRule="exact"/>
              <w:ind w:left="199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line="321" w:lineRule="exact"/>
              <w:ind w:left="21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before="2" w:line="321" w:lineRule="exact"/>
              <w:ind w:left="199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line="321" w:lineRule="exact"/>
              <w:ind w:left="250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tabs>
                <w:tab w:val="left" w:pos="3710"/>
              </w:tabs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z w:val="28"/>
              </w:rPr>
              <w:t>прогнозировать экологическиепоследствияразличныхвидовдеятельности;</w:t>
            </w:r>
          </w:p>
          <w:p w:rsidR="00D91E99" w:rsidRDefault="00013F08">
            <w:pPr>
              <w:pStyle w:val="TableParagraph"/>
              <w:tabs>
                <w:tab w:val="left" w:pos="1955"/>
              </w:tabs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Осуществлятьвобщемвидеоценку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антропогенного</w:t>
            </w:r>
            <w:r>
              <w:rPr>
                <w:sz w:val="28"/>
              </w:rPr>
              <w:t>воздействиянаокружающуюсредусучетомспецификиприродно-климатических</w:t>
            </w:r>
          </w:p>
          <w:p w:rsidR="00D91E99" w:rsidRDefault="00013F08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условий;</w:t>
            </w:r>
          </w:p>
          <w:p w:rsidR="00D91E99" w:rsidRDefault="00013F08">
            <w:pPr>
              <w:pStyle w:val="TableParagraph"/>
              <w:tabs>
                <w:tab w:val="left" w:pos="2098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Грамотно</w:t>
            </w:r>
            <w:r>
              <w:rPr>
                <w:sz w:val="28"/>
              </w:rPr>
              <w:tab/>
              <w:t>реализовыватьнормативно-правовыеактыприработесэкологическойдокументацией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Принципывзаимодействияживых организмов и средыобитания;</w:t>
            </w:r>
          </w:p>
          <w:p w:rsidR="00D91E99" w:rsidRDefault="00013F08">
            <w:pPr>
              <w:pStyle w:val="TableParagraph"/>
              <w:tabs>
                <w:tab w:val="left" w:pos="1919"/>
                <w:tab w:val="left" w:pos="2008"/>
                <w:tab w:val="left" w:pos="2331"/>
                <w:tab w:val="left" w:pos="2603"/>
              </w:tabs>
              <w:ind w:left="107" w:right="96" w:firstLine="72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устойчивого</w:t>
            </w:r>
            <w:r>
              <w:rPr>
                <w:sz w:val="28"/>
              </w:rPr>
              <w:t>состояния экосистем;Принципы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методырациональногоприродопользования;Методы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сниженияхозяйственного воздействияна биосферу;</w:t>
            </w:r>
          </w:p>
          <w:p w:rsidR="00D91E99" w:rsidRDefault="00013F08">
            <w:pPr>
              <w:pStyle w:val="TableParagraph"/>
              <w:tabs>
                <w:tab w:val="left" w:pos="1639"/>
              </w:tabs>
              <w:spacing w:line="242" w:lineRule="auto"/>
              <w:ind w:left="107" w:right="98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экологического</w:t>
            </w:r>
            <w:r>
              <w:rPr>
                <w:sz w:val="28"/>
              </w:rPr>
              <w:t>регулирования;</w:t>
            </w:r>
          </w:p>
          <w:p w:rsidR="00D91E99" w:rsidRDefault="00013F08">
            <w:pPr>
              <w:pStyle w:val="TableParagraph"/>
              <w:tabs>
                <w:tab w:val="left" w:pos="3350"/>
              </w:tabs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>
              <w:rPr>
                <w:sz w:val="28"/>
              </w:rPr>
              <w:tab/>
              <w:t>и</w:t>
            </w:r>
          </w:p>
          <w:p w:rsidR="00D91E99" w:rsidRDefault="00013F08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правовыесредстваохраныокружающейсреды.</w:t>
            </w:r>
          </w:p>
        </w:tc>
      </w:tr>
    </w:tbl>
    <w:p w:rsidR="00D91E99" w:rsidRDefault="00D91E99">
      <w:pPr>
        <w:spacing w:line="320" w:lineRule="exact"/>
        <w:rPr>
          <w:sz w:val="28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2"/>
        </w:numPr>
        <w:tabs>
          <w:tab w:val="left" w:pos="504"/>
        </w:tabs>
        <w:spacing w:before="75"/>
        <w:ind w:left="503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СТРУКТУРАИСОДЕРЖАНИЕУЧЕБНОЙДИСЦИПЛИНЫ</w:t>
      </w:r>
    </w:p>
    <w:p w:rsidR="00D91E99" w:rsidRDefault="00013F08">
      <w:pPr>
        <w:pStyle w:val="2"/>
        <w:numPr>
          <w:ilvl w:val="1"/>
          <w:numId w:val="2"/>
        </w:numPr>
        <w:tabs>
          <w:tab w:val="left" w:pos="716"/>
        </w:tabs>
        <w:spacing w:before="250"/>
        <w:ind w:left="715"/>
      </w:pPr>
      <w:r>
        <w:t>Объемучебнойдисциплиныивидыучебнойработы</w:t>
      </w:r>
    </w:p>
    <w:p w:rsidR="00D91E99" w:rsidRDefault="00D91E99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43"/>
        <w:gridCol w:w="2033"/>
      </w:tblGrid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Объемчасов</w:t>
            </w:r>
          </w:p>
        </w:tc>
      </w:tr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Объемобразовательнойпрограммы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93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D91E99">
        <w:trPr>
          <w:trHeight w:val="573"/>
        </w:trPr>
        <w:tc>
          <w:tcPr>
            <w:tcW w:w="9576" w:type="dxa"/>
            <w:gridSpan w:val="2"/>
          </w:tcPr>
          <w:p w:rsidR="00D91E99" w:rsidRDefault="00013F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 томчисле:</w:t>
            </w:r>
          </w:p>
        </w:tc>
      </w:tr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теоретическоеобучение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89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D91E99">
        <w:trPr>
          <w:trHeight w:val="740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77"/>
              <w:ind w:left="108"/>
              <w:rPr>
                <w:sz w:val="28"/>
              </w:rPr>
            </w:pPr>
            <w:r>
              <w:rPr>
                <w:sz w:val="28"/>
              </w:rPr>
              <w:t>лабораторныеработы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line="315" w:lineRule="exact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Не</w:t>
            </w:r>
          </w:p>
          <w:p w:rsidR="00D91E99" w:rsidRDefault="00013F08">
            <w:pPr>
              <w:pStyle w:val="TableParagraph"/>
              <w:spacing w:before="46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предусмотрено</w:t>
            </w:r>
          </w:p>
        </w:tc>
      </w:tr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9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91E99">
        <w:trPr>
          <w:trHeight w:val="488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Самостоятельнаяработа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53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91E99">
        <w:trPr>
          <w:trHeight w:val="745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Промежуточнаяаттестацияпроводитсявформе</w:t>
            </w:r>
          </w:p>
          <w:p w:rsidR="00D91E99" w:rsidRDefault="00013F08">
            <w:pPr>
              <w:pStyle w:val="TableParagraph"/>
              <w:spacing w:before="5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дифференцированногозачета</w:t>
            </w:r>
          </w:p>
        </w:tc>
        <w:tc>
          <w:tcPr>
            <w:tcW w:w="2033" w:type="dxa"/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</w:tr>
    </w:tbl>
    <w:p w:rsidR="00D91E99" w:rsidRDefault="00D91E99">
      <w:pPr>
        <w:rPr>
          <w:sz w:val="28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1"/>
          <w:numId w:val="2"/>
        </w:numPr>
        <w:tabs>
          <w:tab w:val="left" w:pos="704"/>
        </w:tabs>
        <w:spacing w:before="63"/>
        <w:ind w:left="703" w:hanging="492"/>
        <w:rPr>
          <w:b/>
          <w:sz w:val="28"/>
        </w:rPr>
      </w:pPr>
      <w:r>
        <w:rPr>
          <w:b/>
          <w:sz w:val="28"/>
        </w:rPr>
        <w:lastRenderedPageBreak/>
        <w:t>Тематическийпланисодержаниеучебнойдисциплины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0099"/>
        <w:gridCol w:w="1557"/>
        <w:gridCol w:w="1854"/>
      </w:tblGrid>
      <w:tr w:rsidR="00D91E99">
        <w:trPr>
          <w:trHeight w:val="2574"/>
        </w:trPr>
        <w:tc>
          <w:tcPr>
            <w:tcW w:w="1781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91E99" w:rsidRDefault="00013F08">
            <w:pPr>
              <w:pStyle w:val="TableParagraph"/>
              <w:spacing w:line="242" w:lineRule="auto"/>
              <w:ind w:left="667" w:right="159" w:hanging="4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</w:t>
            </w:r>
            <w:r>
              <w:rPr>
                <w:b/>
                <w:sz w:val="28"/>
              </w:rPr>
              <w:t>ние</w:t>
            </w:r>
          </w:p>
          <w:p w:rsidR="00D91E99" w:rsidRDefault="00013F08">
            <w:pPr>
              <w:pStyle w:val="TableParagraph"/>
              <w:spacing w:line="242" w:lineRule="auto"/>
              <w:ind w:left="663" w:right="187" w:hanging="45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разделов итем</w:t>
            </w:r>
          </w:p>
        </w:tc>
        <w:tc>
          <w:tcPr>
            <w:tcW w:w="10099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24"/>
              </w:rPr>
            </w:pPr>
          </w:p>
          <w:p w:rsidR="00D91E99" w:rsidRDefault="00013F08">
            <w:pPr>
              <w:pStyle w:val="TableParagraph"/>
              <w:ind w:left="4175" w:right="622" w:hanging="3549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24"/>
              </w:rPr>
            </w:pPr>
          </w:p>
          <w:p w:rsidR="00D91E99" w:rsidRDefault="00013F08">
            <w:pPr>
              <w:pStyle w:val="TableParagraph"/>
              <w:ind w:left="422" w:right="337" w:hanging="6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Объем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1854" w:type="dxa"/>
          </w:tcPr>
          <w:p w:rsidR="00D91E99" w:rsidRDefault="00013F08">
            <w:pPr>
              <w:pStyle w:val="TableParagraph"/>
              <w:ind w:left="156" w:right="164" w:firstLine="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Коды</w:t>
            </w:r>
            <w:r>
              <w:rPr>
                <w:b/>
                <w:spacing w:val="-1"/>
                <w:sz w:val="28"/>
              </w:rPr>
              <w:t>компетенци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b/>
                <w:sz w:val="28"/>
              </w:rPr>
              <w:t>,</w:t>
            </w:r>
          </w:p>
          <w:p w:rsidR="00D91E99" w:rsidRDefault="00013F08">
            <w:pPr>
              <w:pStyle w:val="TableParagraph"/>
              <w:ind w:left="152" w:right="132" w:hanging="28"/>
              <w:jc w:val="bot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формирован</w:t>
            </w:r>
            <w:r>
              <w:rPr>
                <w:b/>
                <w:sz w:val="28"/>
              </w:rPr>
              <w:t xml:space="preserve">ию </w:t>
            </w:r>
            <w:proofErr w:type="spellStart"/>
            <w:r>
              <w:rPr>
                <w:b/>
                <w:sz w:val="28"/>
              </w:rPr>
              <w:t>которыхспособствуетэлемент</w:t>
            </w:r>
            <w:proofErr w:type="spellEnd"/>
          </w:p>
          <w:p w:rsidR="00D91E99" w:rsidRDefault="00013F08">
            <w:pPr>
              <w:pStyle w:val="TableParagraph"/>
              <w:spacing w:line="300" w:lineRule="exact"/>
              <w:ind w:left="162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</w:p>
        </w:tc>
      </w:tr>
      <w:tr w:rsidR="00D91E99">
        <w:trPr>
          <w:trHeight w:val="322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 Теоретическаяэкология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 w:val="restart"/>
            <w:tcBorders>
              <w:bottom w:val="nil"/>
            </w:tcBorders>
          </w:tcPr>
          <w:p w:rsidR="00D91E99" w:rsidRDefault="00013F08">
            <w:pPr>
              <w:pStyle w:val="TableParagraph"/>
              <w:spacing w:line="320" w:lineRule="exact"/>
              <w:ind w:left="107" w:right="512"/>
              <w:rPr>
                <w:b/>
                <w:sz w:val="28"/>
              </w:rPr>
            </w:pPr>
            <w:r>
              <w:rPr>
                <w:b/>
                <w:sz w:val="28"/>
              </w:rPr>
              <w:t>Тема 1.1.Общая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1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ОК01,ОК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before="2"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line="321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313"/>
        </w:trPr>
        <w:tc>
          <w:tcPr>
            <w:tcW w:w="1781" w:type="dxa"/>
            <w:vMerge/>
            <w:tcBorders>
              <w:top w:val="nil"/>
              <w:bottom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  <w:vMerge w:val="restart"/>
          </w:tcPr>
          <w:p w:rsidR="00D91E99" w:rsidRDefault="00013F08">
            <w:pPr>
              <w:pStyle w:val="TableParagraph"/>
              <w:ind w:left="106" w:right="103"/>
              <w:jc w:val="both"/>
              <w:rPr>
                <w:sz w:val="28"/>
              </w:rPr>
            </w:pPr>
            <w:r>
              <w:rPr>
                <w:sz w:val="28"/>
              </w:rPr>
              <w:t>1.Введение. Структура и задачи предмета. Основные направления рациональногоприродопользования.Природоресурсныйпотенциал.УсловиясвободыиответственностизасохраненияжизнинаЗемлеиэкокультуры.Значениеэкологическогообразованиядлябудущегоспециалистапопроизводствуизделий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изполимерныхкомпозитов.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1286"/>
        </w:trPr>
        <w:tc>
          <w:tcPr>
            <w:tcW w:w="178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экология</w:t>
            </w:r>
          </w:p>
        </w:tc>
        <w:tc>
          <w:tcPr>
            <w:tcW w:w="10099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1935"/>
        </w:trPr>
        <w:tc>
          <w:tcPr>
            <w:tcW w:w="1781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82"/>
              <w:rPr>
                <w:sz w:val="28"/>
              </w:rPr>
            </w:pPr>
            <w:r>
              <w:rPr>
                <w:sz w:val="28"/>
              </w:rPr>
              <w:t>2.Виды и классификация природных ресурсов. Природные ресурсы, как сырьёдля изготовления изделий из полимерных композитов. Требования,предъявляемыексырью, полуфабрикатамиготовойпродукциивсоответствииснормативнойдокументацией.Альтернативныеисточникиэнергии.</w:t>
            </w:r>
          </w:p>
          <w:p w:rsidR="00D91E99" w:rsidRDefault="00013F08">
            <w:pPr>
              <w:pStyle w:val="TableParagraph"/>
              <w:spacing w:line="320" w:lineRule="exact"/>
              <w:ind w:left="106" w:right="622"/>
              <w:rPr>
                <w:sz w:val="28"/>
              </w:rPr>
            </w:pPr>
            <w:r>
              <w:rPr>
                <w:sz w:val="28"/>
              </w:rPr>
              <w:t>Альтернативныеисточникисырьядляизготовленияизделийизполимерныхкомпозитов.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1285"/>
        </w:trPr>
        <w:tc>
          <w:tcPr>
            <w:tcW w:w="1781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30"/>
              <w:jc w:val="both"/>
              <w:rPr>
                <w:sz w:val="28"/>
              </w:rPr>
            </w:pPr>
            <w:r>
              <w:rPr>
                <w:sz w:val="28"/>
              </w:rPr>
              <w:t>3.Природопользование. Принципы и методы рационального природопользования.Условия устойчивого состояния экосистем. Глобальные экологические проблемычеловечества,связанныес деятельностьюпредприятийхимической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промышленностиипутиихрешения.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3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5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Раздел2.Промышленнаяэкология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4" w:lineRule="exact"/>
              <w:ind w:left="618" w:right="60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12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D91E99" w:rsidRDefault="00D91E99">
      <w:pPr>
        <w:rPr>
          <w:sz w:val="24"/>
        </w:rPr>
        <w:sectPr w:rsidR="00D91E99">
          <w:pgSz w:w="16840" w:h="11910" w:orient="landscape"/>
          <w:pgMar w:top="78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0099"/>
        <w:gridCol w:w="1557"/>
        <w:gridCol w:w="1854"/>
      </w:tblGrid>
      <w:tr w:rsidR="00D91E99">
        <w:trPr>
          <w:trHeight w:val="321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Тема2.1</w:t>
            </w:r>
          </w:p>
          <w:p w:rsidR="00D91E99" w:rsidRDefault="00013F08">
            <w:pPr>
              <w:pStyle w:val="TableParagraph"/>
              <w:spacing w:before="2"/>
              <w:ind w:left="107" w:right="187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Техногенно</w:t>
            </w:r>
            <w:r>
              <w:rPr>
                <w:b/>
                <w:sz w:val="28"/>
              </w:rPr>
              <w:t>е</w:t>
            </w:r>
          </w:p>
          <w:p w:rsidR="00D91E99" w:rsidRDefault="00013F08">
            <w:pPr>
              <w:pStyle w:val="TableParagraph"/>
              <w:ind w:left="107" w:right="122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t>воздействие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>окружающу</w:t>
            </w:r>
            <w:r>
              <w:rPr>
                <w:b/>
                <w:sz w:val="28"/>
              </w:rPr>
              <w:t>юсреду</w:t>
            </w:r>
            <w:proofErr w:type="spellEnd"/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161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03"/>
              <w:jc w:val="both"/>
              <w:rPr>
                <w:sz w:val="28"/>
              </w:rPr>
            </w:pPr>
            <w:r>
              <w:rPr>
                <w:sz w:val="28"/>
              </w:rPr>
              <w:t>Техногенное воздействие наокружающую среду на предприятиях химическойпромышленности. Типы загрязняющих веществ. Особые и экстремальные видызагрязнений,возникающихприпроизводствеизделийизполимерных</w:t>
            </w:r>
          </w:p>
          <w:p w:rsidR="00D91E99" w:rsidRDefault="00013F08">
            <w:pPr>
              <w:pStyle w:val="TableParagraph"/>
              <w:spacing w:line="320" w:lineRule="exact"/>
              <w:ind w:left="106" w:right="106"/>
              <w:jc w:val="both"/>
              <w:rPr>
                <w:sz w:val="28"/>
              </w:rPr>
            </w:pPr>
            <w:r>
              <w:rPr>
                <w:sz w:val="28"/>
              </w:rPr>
              <w:t>композитов.Контрольэкологическихпараметров,втомчислеспомощьюпрограммно-аппаратных комплексов.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442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268"/>
              <w:rPr>
                <w:b/>
                <w:sz w:val="28"/>
              </w:rPr>
            </w:pPr>
            <w:r>
              <w:rPr>
                <w:b/>
                <w:sz w:val="28"/>
              </w:rPr>
              <w:t>Тема 2.2Охрана</w:t>
            </w:r>
            <w:r>
              <w:rPr>
                <w:b/>
                <w:spacing w:val="-1"/>
                <w:sz w:val="28"/>
              </w:rPr>
              <w:t>воздушной</w:t>
            </w:r>
            <w:r>
              <w:rPr>
                <w:b/>
                <w:sz w:val="28"/>
              </w:rPr>
              <w:t>среды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128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Способы предотвращения и улавливания выбросов. Основные технологииутилизации газовых выбросов, возникающих при изготовлении изделий изполимерныхкомпозитов.Оборудованиедляобезвреживанияиочисткигазовых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выбросов.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2" w:line="300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41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/>
              <w:ind w:left="107" w:right="253"/>
              <w:rPr>
                <w:b/>
                <w:sz w:val="28"/>
              </w:rPr>
            </w:pPr>
            <w:r>
              <w:rPr>
                <w:b/>
                <w:sz w:val="28"/>
              </w:rPr>
              <w:t>Тема 2.3</w:t>
            </w:r>
            <w:r>
              <w:rPr>
                <w:b/>
                <w:spacing w:val="-1"/>
                <w:sz w:val="28"/>
              </w:rPr>
              <w:t>Принципы</w:t>
            </w:r>
            <w:r>
              <w:rPr>
                <w:b/>
                <w:sz w:val="28"/>
              </w:rPr>
              <w:t>охраныводной</w:t>
            </w:r>
          </w:p>
          <w:p w:rsidR="00D91E99" w:rsidRDefault="00013F08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среды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1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before="2"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line="321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96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z w:val="28"/>
              </w:rPr>
              <w:t>Методыочисткипромышленныхсточныхвод,образующихсяприизготовленииизделийизполимерныхкомпозитов. Оборудованиедляобезвреживанияи</w:t>
            </w:r>
          </w:p>
          <w:p w:rsidR="00D91E99" w:rsidRDefault="00013F08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очисткистоков.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Втомчисле,самостоятельнаяработаобучающихсяпримерная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55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 2.4Твердыеотходы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96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Основныетехнологииутилизациитвердыхотходов,образующихсяпри</w:t>
            </w:r>
          </w:p>
          <w:p w:rsidR="00D91E99" w:rsidRDefault="00013F08">
            <w:pPr>
              <w:pStyle w:val="TableParagraph"/>
              <w:spacing w:line="320" w:lineRule="exact"/>
              <w:ind w:left="106" w:right="622"/>
              <w:rPr>
                <w:sz w:val="28"/>
              </w:rPr>
            </w:pPr>
            <w:r>
              <w:rPr>
                <w:sz w:val="28"/>
              </w:rPr>
              <w:t>производствеизделийихполимерныхкомпозитов.Экологическийэффектиспользованиятвёрдыхотходов.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33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170"/>
              <w:rPr>
                <w:b/>
                <w:sz w:val="28"/>
              </w:rPr>
            </w:pPr>
            <w:r>
              <w:rPr>
                <w:b/>
                <w:sz w:val="28"/>
              </w:rPr>
              <w:t>Тема 2.5</w:t>
            </w:r>
            <w:r>
              <w:rPr>
                <w:b/>
                <w:spacing w:val="-1"/>
                <w:sz w:val="28"/>
              </w:rPr>
              <w:t>Экологичес</w:t>
            </w:r>
            <w:r>
              <w:rPr>
                <w:b/>
                <w:sz w:val="28"/>
              </w:rPr>
              <w:t>кий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</w:tc>
      </w:tr>
      <w:tr w:rsidR="00D91E99">
        <w:trPr>
          <w:trHeight w:val="64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tabs>
                <w:tab w:val="left" w:pos="1898"/>
                <w:tab w:val="left" w:pos="3857"/>
                <w:tab w:val="left" w:pos="5856"/>
                <w:tab w:val="left" w:pos="7799"/>
              </w:tabs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размещения</w:t>
            </w:r>
            <w:r>
              <w:rPr>
                <w:sz w:val="28"/>
              </w:rPr>
              <w:tab/>
              <w:t>производств</w:t>
            </w:r>
            <w:r>
              <w:rPr>
                <w:sz w:val="28"/>
              </w:rPr>
              <w:tab/>
              <w:t>химической</w:t>
            </w:r>
            <w:r>
              <w:rPr>
                <w:sz w:val="28"/>
              </w:rPr>
              <w:tab/>
              <w:t>промышленности.</w:t>
            </w:r>
          </w:p>
          <w:p w:rsidR="00D91E99" w:rsidRDefault="00013F08">
            <w:pPr>
              <w:pStyle w:val="TableParagraph"/>
              <w:tabs>
                <w:tab w:val="left" w:pos="3646"/>
                <w:tab w:val="left" w:pos="6256"/>
                <w:tab w:val="left" w:pos="7859"/>
              </w:tabs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Экологически-безопасные</w:t>
            </w:r>
            <w:r>
              <w:rPr>
                <w:sz w:val="28"/>
              </w:rPr>
              <w:tab/>
              <w:t>производственные</w:t>
            </w:r>
            <w:r>
              <w:rPr>
                <w:sz w:val="28"/>
              </w:rPr>
              <w:tab/>
              <w:t>процессы,</w:t>
            </w:r>
            <w:r>
              <w:rPr>
                <w:sz w:val="28"/>
              </w:rPr>
              <w:tab/>
              <w:t>соответствующие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</w:tbl>
    <w:p w:rsidR="00D91E99" w:rsidRDefault="00D91E99">
      <w:pPr>
        <w:rPr>
          <w:sz w:val="2"/>
          <w:szCs w:val="2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0099"/>
        <w:gridCol w:w="1557"/>
        <w:gridCol w:w="1854"/>
      </w:tblGrid>
      <w:tr w:rsidR="00D91E99">
        <w:trPr>
          <w:trHeight w:val="193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менеджмент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95"/>
              <w:jc w:val="both"/>
              <w:rPr>
                <w:sz w:val="28"/>
              </w:rPr>
            </w:pPr>
            <w:r>
              <w:rPr>
                <w:sz w:val="28"/>
              </w:rPr>
              <w:t>требованиямминимизации,нейтрализации,сброса(выброса)загрязняющихвеществ, безотходности производства, безопасности для здоровья промышленнопроизводственногоперсонала,сокращенияэнергопотребления,эффективности.</w:t>
            </w:r>
          </w:p>
          <w:p w:rsidR="00D91E99" w:rsidRDefault="00013F08">
            <w:pPr>
              <w:pStyle w:val="TableParagraph"/>
              <w:ind w:left="106" w:right="109"/>
              <w:jc w:val="both"/>
              <w:rPr>
                <w:sz w:val="28"/>
              </w:rPr>
            </w:pPr>
            <w:r>
              <w:rPr>
                <w:sz w:val="28"/>
              </w:rPr>
              <w:t>Ресурсопотреблениеприпроизводствеизделийизполимерныхкомпозитов.Требования,предъявляемыексырью,полуфабрикатамиготовойпродукциив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соответствииснормативнойдокументацией.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Раздел3. Системауправленияиконтролявобластиохраныокружающейсреды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18" w:right="6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58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2"/>
              <w:ind w:left="107" w:right="149"/>
              <w:rPr>
                <w:b/>
                <w:sz w:val="28"/>
              </w:rPr>
            </w:pPr>
            <w:r>
              <w:rPr>
                <w:b/>
                <w:sz w:val="28"/>
              </w:rPr>
              <w:t>Тема 3.1.</w:t>
            </w:r>
            <w:r>
              <w:rPr>
                <w:b/>
                <w:spacing w:val="-1"/>
                <w:sz w:val="28"/>
              </w:rPr>
              <w:t>Юридическ</w:t>
            </w:r>
            <w:r>
              <w:rPr>
                <w:b/>
                <w:sz w:val="28"/>
              </w:rPr>
              <w:t xml:space="preserve">ие </w:t>
            </w:r>
            <w:proofErr w:type="spellStart"/>
            <w:r>
              <w:rPr>
                <w:b/>
                <w:sz w:val="28"/>
              </w:rPr>
              <w:t>иэкономические</w:t>
            </w:r>
            <w:proofErr w:type="spellEnd"/>
          </w:p>
          <w:p w:rsidR="00D91E99" w:rsidRDefault="00013F08">
            <w:pPr>
              <w:pStyle w:val="TableParagraph"/>
              <w:ind w:left="107" w:right="17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аспектыэкологическихоснов</w:t>
            </w:r>
            <w:proofErr w:type="spellEnd"/>
          </w:p>
          <w:p w:rsidR="00D91E99" w:rsidRDefault="00013F08">
            <w:pPr>
              <w:pStyle w:val="TableParagraph"/>
              <w:spacing w:line="320" w:lineRule="exact"/>
              <w:ind w:left="107" w:right="13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природопол</w:t>
            </w:r>
            <w:r>
              <w:rPr>
                <w:b/>
                <w:sz w:val="28"/>
              </w:rPr>
              <w:t>ьзования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2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before="2"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line="321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161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Источникиэкологическогоправа.Государственнаяполитикаиуправлениевобластиэкологии.Экологическиеправонарушения.Экологическиеправилаинормы.Экологическиеправаиобязанности.Юридическаяответственность.Экологияиэкономика.Экономическоерегулирование.Лицензия.Договоры.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Лимиты.Штрафы.Финансирование.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90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16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170"/>
              <w:rPr>
                <w:b/>
                <w:sz w:val="28"/>
              </w:rPr>
            </w:pPr>
            <w:r>
              <w:rPr>
                <w:b/>
                <w:sz w:val="28"/>
              </w:rPr>
              <w:t>Тема 3.2.</w:t>
            </w:r>
            <w:r>
              <w:rPr>
                <w:b/>
                <w:spacing w:val="-1"/>
                <w:sz w:val="28"/>
              </w:rPr>
              <w:t>Экологичес</w:t>
            </w:r>
            <w:r>
              <w:rPr>
                <w:b/>
                <w:sz w:val="28"/>
              </w:rPr>
              <w:t>кая</w:t>
            </w:r>
          </w:p>
          <w:p w:rsidR="00D91E99" w:rsidRDefault="00013F08">
            <w:pPr>
              <w:pStyle w:val="TableParagraph"/>
              <w:ind w:left="107" w:right="103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t>стандартиза</w:t>
            </w:r>
            <w:r>
              <w:rPr>
                <w:b/>
                <w:sz w:val="28"/>
              </w:rPr>
              <w:t>цияипаспортизация</w:t>
            </w:r>
            <w:proofErr w:type="spellEnd"/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1285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06"/>
              <w:jc w:val="both"/>
              <w:rPr>
                <w:sz w:val="28"/>
              </w:rPr>
            </w:pPr>
            <w:r>
              <w:rPr>
                <w:sz w:val="28"/>
              </w:rPr>
              <w:t>Системаэкологическогоконтроляприпроизводствеизделийизполимерныхкомпозитов.Мониторингокружающейсредынапредприятияххимическойпромышленности.Системастандартов.Экологическаяэкспертиза.Экологическая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сертификация.Экологическийпаспортпредприятия.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3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Раздел4.Международноесотрудничество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61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/>
              <w:ind w:left="107" w:right="86"/>
              <w:rPr>
                <w:b/>
                <w:sz w:val="28"/>
              </w:rPr>
            </w:pPr>
            <w:r>
              <w:rPr>
                <w:b/>
                <w:sz w:val="28"/>
              </w:rPr>
              <w:t>Тема 4.1.Государственные и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02,ОК06,</w:t>
            </w:r>
          </w:p>
          <w:p w:rsidR="00D91E99" w:rsidRDefault="00013F08">
            <w:pPr>
              <w:pStyle w:val="TableParagraph"/>
              <w:spacing w:before="2"/>
              <w:ind w:left="285"/>
              <w:rPr>
                <w:sz w:val="28"/>
              </w:rPr>
            </w:pPr>
            <w:r>
              <w:rPr>
                <w:sz w:val="28"/>
              </w:rPr>
              <w:t>ОК 07,ОК</w:t>
            </w:r>
          </w:p>
        </w:tc>
      </w:tr>
      <w:tr w:rsidR="00D91E99">
        <w:trPr>
          <w:trHeight w:val="64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Международноесотрудничество.Государственныеиобщественныеорганизации</w:t>
            </w:r>
          </w:p>
          <w:p w:rsidR="00D91E99" w:rsidRDefault="00013F08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попредотвращениюразрушающихвоздействийнаприроду.Природоохранные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</w:tbl>
    <w:p w:rsidR="00D91E99" w:rsidRDefault="00D91E99">
      <w:pPr>
        <w:rPr>
          <w:sz w:val="2"/>
          <w:szCs w:val="2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10099"/>
        <w:gridCol w:w="1557"/>
        <w:gridCol w:w="1854"/>
      </w:tblGrid>
      <w:tr w:rsidR="00D91E99">
        <w:trPr>
          <w:trHeight w:val="965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42" w:lineRule="auto"/>
              <w:ind w:left="107" w:right="15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lastRenderedPageBreak/>
              <w:t>общественн</w:t>
            </w:r>
            <w:r>
              <w:rPr>
                <w:b/>
                <w:sz w:val="28"/>
              </w:rPr>
              <w:t>ые</w:t>
            </w:r>
          </w:p>
          <w:p w:rsidR="00D91E99" w:rsidRDefault="00013F08">
            <w:pPr>
              <w:pStyle w:val="TableParagraph"/>
              <w:ind w:left="107" w:right="11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организации </w:t>
            </w:r>
            <w:proofErr w:type="spellStart"/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>предотвращ</w:t>
            </w:r>
            <w:r>
              <w:rPr>
                <w:b/>
                <w:sz w:val="28"/>
              </w:rPr>
              <w:t>ениюразрушающих</w:t>
            </w:r>
            <w:proofErr w:type="spellEnd"/>
          </w:p>
          <w:p w:rsidR="00D91E99" w:rsidRDefault="00013F08">
            <w:pPr>
              <w:pStyle w:val="TableParagraph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воздействи</w:t>
            </w:r>
            <w:proofErr w:type="spellEnd"/>
          </w:p>
          <w:p w:rsidR="00D91E99" w:rsidRDefault="00013F08">
            <w:pPr>
              <w:pStyle w:val="TableParagraph"/>
              <w:spacing w:line="320" w:lineRule="exact"/>
              <w:ind w:left="107" w:right="595"/>
              <w:rPr>
                <w:b/>
                <w:sz w:val="28"/>
              </w:rPr>
            </w:pPr>
            <w:r>
              <w:rPr>
                <w:b/>
                <w:sz w:val="28"/>
              </w:rPr>
              <w:t>й на</w:t>
            </w:r>
            <w:r>
              <w:rPr>
                <w:b/>
                <w:spacing w:val="-1"/>
                <w:sz w:val="28"/>
              </w:rPr>
              <w:t>природу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конвенции.Межгосударственныесоглашения.Рольмеждународныхорганизаций</w:t>
            </w:r>
          </w:p>
          <w:p w:rsidR="00D91E99" w:rsidRDefault="00013F08">
            <w:pPr>
              <w:pStyle w:val="TableParagraph"/>
              <w:tabs>
                <w:tab w:val="left" w:pos="554"/>
                <w:tab w:val="left" w:pos="2257"/>
                <w:tab w:val="left" w:pos="3913"/>
                <w:tab w:val="left" w:pos="5360"/>
                <w:tab w:val="left" w:pos="7724"/>
                <w:tab w:val="left" w:pos="8315"/>
              </w:tabs>
              <w:spacing w:line="320" w:lineRule="exact"/>
              <w:ind w:left="106" w:righ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сохранении</w:t>
            </w:r>
            <w:r>
              <w:rPr>
                <w:sz w:val="28"/>
              </w:rPr>
              <w:tab/>
              <w:t>природных</w:t>
            </w:r>
            <w:r>
              <w:rPr>
                <w:sz w:val="28"/>
              </w:rPr>
              <w:tab/>
              <w:t>ресурсов,</w:t>
            </w:r>
            <w:r>
              <w:rPr>
                <w:sz w:val="28"/>
              </w:rPr>
              <w:tab/>
              <w:t>использующихся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предприятиях</w:t>
            </w:r>
            <w:r>
              <w:rPr>
                <w:sz w:val="28"/>
              </w:rPr>
              <w:t>химическойпромышленности.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09,ОК10</w:t>
            </w: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Втомчисле,практическихзанятийилабораторныхработ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235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Втомчисле,самостоятельнаяработаобучающихся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013F08">
            <w:pPr>
              <w:pStyle w:val="TableParagraph"/>
              <w:spacing w:before="2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0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1" w:lineRule="exact"/>
              <w:ind w:left="618" w:right="6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Промежуточнаяаттестация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17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line="29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298" w:lineRule="exact"/>
              <w:ind w:left="618" w:right="6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D91E99" w:rsidRDefault="00D91E99">
      <w:pPr>
        <w:rPr>
          <w:sz w:val="24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p w:rsidR="00D91E99" w:rsidRDefault="00013F08">
      <w:pPr>
        <w:pStyle w:val="2"/>
        <w:numPr>
          <w:ilvl w:val="0"/>
          <w:numId w:val="2"/>
        </w:numPr>
        <w:tabs>
          <w:tab w:val="left" w:pos="1357"/>
        </w:tabs>
        <w:spacing w:line="276" w:lineRule="auto"/>
        <w:ind w:left="1073" w:right="1420" w:firstLine="0"/>
        <w:jc w:val="left"/>
      </w:pPr>
      <w:r>
        <w:lastRenderedPageBreak/>
        <w:t>УСЛОВИЯРЕАЛИЗАЦИИПРОГРАММЫУЧЕБНОЙДИСЦИПЛИНЫ</w:t>
      </w:r>
    </w:p>
    <w:p w:rsidR="00D91E99" w:rsidRDefault="00013F08">
      <w:pPr>
        <w:pStyle w:val="a4"/>
        <w:numPr>
          <w:ilvl w:val="1"/>
          <w:numId w:val="1"/>
        </w:numPr>
        <w:tabs>
          <w:tab w:val="left" w:pos="1461"/>
          <w:tab w:val="left" w:pos="7762"/>
        </w:tabs>
        <w:spacing w:before="195" w:line="273" w:lineRule="auto"/>
        <w:ind w:right="227" w:firstLine="708"/>
        <w:rPr>
          <w:sz w:val="28"/>
        </w:rPr>
      </w:pPr>
      <w:r>
        <w:rPr>
          <w:sz w:val="28"/>
        </w:rPr>
        <w:t>Дляреализациипрограммыучебнойдисциплины</w:t>
      </w:r>
      <w:r>
        <w:rPr>
          <w:sz w:val="28"/>
        </w:rPr>
        <w:tab/>
      </w:r>
      <w:r>
        <w:rPr>
          <w:spacing w:val="-1"/>
          <w:sz w:val="28"/>
        </w:rPr>
        <w:t>предусмотрено</w:t>
      </w:r>
      <w:r>
        <w:rPr>
          <w:sz w:val="28"/>
        </w:rPr>
        <w:t>следующееспециальноепомещение:</w:t>
      </w:r>
    </w:p>
    <w:p w:rsidR="00D91E99" w:rsidRDefault="00013F08">
      <w:pPr>
        <w:pStyle w:val="a3"/>
        <w:spacing w:before="206"/>
        <w:ind w:left="928"/>
        <w:jc w:val="both"/>
      </w:pPr>
      <w:r>
        <w:t>Кабинет«Экология»,</w:t>
      </w:r>
    </w:p>
    <w:p w:rsidR="00D91E99" w:rsidRDefault="00013F08">
      <w:pPr>
        <w:pStyle w:val="a3"/>
        <w:spacing w:before="47" w:line="276" w:lineRule="auto"/>
        <w:ind w:left="220" w:right="228"/>
        <w:jc w:val="both"/>
      </w:pPr>
      <w:r>
        <w:t>оснащенный оборудованием: посадочные места по количеству обучающихся,рабочееместопреподавателя,комплектучебно-наглядныхпособий;техническимисредствамиобучения:персональныйкомпьютер.</w:t>
      </w:r>
    </w:p>
    <w:p w:rsidR="00D91E99" w:rsidRDefault="00D91E99">
      <w:pPr>
        <w:pStyle w:val="a3"/>
        <w:spacing w:before="1"/>
        <w:rPr>
          <w:sz w:val="33"/>
        </w:rPr>
      </w:pPr>
    </w:p>
    <w:p w:rsidR="00D91E99" w:rsidRDefault="00013F08">
      <w:pPr>
        <w:pStyle w:val="2"/>
        <w:numPr>
          <w:ilvl w:val="1"/>
          <w:numId w:val="1"/>
        </w:numPr>
        <w:tabs>
          <w:tab w:val="left" w:pos="1425"/>
        </w:tabs>
        <w:spacing w:before="0"/>
        <w:ind w:left="1424" w:hanging="497"/>
      </w:pPr>
      <w:r>
        <w:t>Информационноеобеспечениереализациипрограммы</w:t>
      </w:r>
    </w:p>
    <w:p w:rsidR="00D91E99" w:rsidRDefault="00013F08">
      <w:pPr>
        <w:pStyle w:val="a3"/>
        <w:spacing w:before="239" w:line="276" w:lineRule="auto"/>
        <w:ind w:left="220" w:right="229" w:firstLine="708"/>
        <w:jc w:val="both"/>
      </w:pPr>
      <w:r>
        <w:t>Дляреализациипрограммыбиблиотечныйфондобразовательнойорганизации имеет в наличиипечатные и электронные образовательные иинформационныересурсы дляиспользованиявобразовательномпроцессе.</w:t>
      </w:r>
    </w:p>
    <w:p w:rsidR="00D91E99" w:rsidRDefault="00D91E99">
      <w:pPr>
        <w:pStyle w:val="a3"/>
        <w:rPr>
          <w:sz w:val="30"/>
        </w:rPr>
      </w:pPr>
    </w:p>
    <w:p w:rsidR="00D91E99" w:rsidRDefault="00013F08">
      <w:pPr>
        <w:pStyle w:val="2"/>
        <w:numPr>
          <w:ilvl w:val="2"/>
          <w:numId w:val="1"/>
        </w:numPr>
        <w:tabs>
          <w:tab w:val="left" w:pos="1633"/>
        </w:tabs>
        <w:spacing w:before="232"/>
        <w:ind w:hanging="705"/>
      </w:pPr>
      <w:r>
        <w:t>Печатныеиздания</w:t>
      </w:r>
    </w:p>
    <w:p w:rsidR="00D91E99" w:rsidRDefault="00013F08">
      <w:pPr>
        <w:pStyle w:val="a4"/>
        <w:numPr>
          <w:ilvl w:val="2"/>
          <w:numId w:val="2"/>
        </w:numPr>
        <w:tabs>
          <w:tab w:val="left" w:pos="929"/>
        </w:tabs>
        <w:spacing w:before="42" w:line="242" w:lineRule="auto"/>
        <w:ind w:left="940" w:right="221" w:hanging="361"/>
        <w:rPr>
          <w:sz w:val="28"/>
        </w:rPr>
      </w:pPr>
      <w:r>
        <w:rPr>
          <w:sz w:val="28"/>
        </w:rPr>
        <w:t>КонстантиновВ.М.Экологическиеосновыприродопользования.–М.:ИЦАкадемия,2019.–325c.</w:t>
      </w:r>
    </w:p>
    <w:p w:rsidR="00D91E99" w:rsidRDefault="00013F08">
      <w:pPr>
        <w:pStyle w:val="a4"/>
        <w:numPr>
          <w:ilvl w:val="2"/>
          <w:numId w:val="2"/>
        </w:numPr>
        <w:tabs>
          <w:tab w:val="left" w:pos="929"/>
        </w:tabs>
        <w:spacing w:line="316" w:lineRule="exact"/>
        <w:ind w:left="929"/>
        <w:rPr>
          <w:sz w:val="28"/>
        </w:rPr>
      </w:pPr>
      <w:proofErr w:type="spellStart"/>
      <w:r>
        <w:rPr>
          <w:sz w:val="28"/>
        </w:rPr>
        <w:t>РудскийВ.В.Основыприродопользования</w:t>
      </w:r>
      <w:proofErr w:type="spellEnd"/>
      <w:r>
        <w:rPr>
          <w:sz w:val="28"/>
        </w:rPr>
        <w:t>.–</w:t>
      </w:r>
      <w:proofErr w:type="spellStart"/>
      <w:r>
        <w:rPr>
          <w:sz w:val="28"/>
        </w:rPr>
        <w:t>М.:Логос</w:t>
      </w:r>
      <w:proofErr w:type="spellEnd"/>
      <w:r>
        <w:rPr>
          <w:sz w:val="28"/>
        </w:rPr>
        <w:t>, 2018. –207с.</w:t>
      </w:r>
    </w:p>
    <w:p w:rsidR="00D91E99" w:rsidRDefault="00D91E99">
      <w:pPr>
        <w:spacing w:line="316" w:lineRule="exact"/>
        <w:rPr>
          <w:sz w:val="28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2"/>
        <w:spacing w:line="276" w:lineRule="auto"/>
      </w:pPr>
      <w:r>
        <w:lastRenderedPageBreak/>
        <w:t>4.КОНТРОЛЬИОЦЕНКАРЕЗУЛЬТАТОВОСВОЕНИЯУЧЕБНОЙДИСЦИПЛИНЫ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5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D91E99">
        <w:trPr>
          <w:trHeight w:val="594"/>
        </w:trPr>
        <w:tc>
          <w:tcPr>
            <w:tcW w:w="3661" w:type="dxa"/>
          </w:tcPr>
          <w:p w:rsidR="00D91E99" w:rsidRDefault="00013F08">
            <w:pPr>
              <w:pStyle w:val="TableParagraph"/>
              <w:spacing w:before="137"/>
              <w:ind w:left="44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Результатыобучения</w:t>
            </w:r>
          </w:p>
        </w:tc>
        <w:tc>
          <w:tcPr>
            <w:tcW w:w="3025" w:type="dxa"/>
          </w:tcPr>
          <w:p w:rsidR="00D91E99" w:rsidRDefault="00013F08">
            <w:pPr>
              <w:pStyle w:val="TableParagraph"/>
              <w:spacing w:before="137"/>
              <w:ind w:left="3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Критерии оценки</w:t>
            </w:r>
          </w:p>
        </w:tc>
        <w:tc>
          <w:tcPr>
            <w:tcW w:w="2889" w:type="dxa"/>
          </w:tcPr>
          <w:p w:rsidR="00D91E99" w:rsidRDefault="00013F08">
            <w:pPr>
              <w:pStyle w:val="TableParagraph"/>
              <w:spacing w:before="137"/>
              <w:ind w:left="43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Методыоценки</w:t>
            </w:r>
          </w:p>
        </w:tc>
      </w:tr>
      <w:tr w:rsidR="00D91E99">
        <w:trPr>
          <w:trHeight w:val="558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Знания:</w:t>
            </w:r>
          </w:p>
        </w:tc>
      </w:tr>
      <w:tr w:rsidR="00D91E99">
        <w:trPr>
          <w:trHeight w:val="320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38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взаимодействия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Демонстрирует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Результаты</w:t>
            </w: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живыхорганизмовисреды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33"/>
                <w:tab w:val="left" w:pos="262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полноту</w:t>
            </w:r>
            <w:r>
              <w:rPr>
                <w:sz w:val="28"/>
              </w:rPr>
              <w:tab/>
              <w:t>знаний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обитания;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освоенномуматериалу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тестовогозадания</w:t>
            </w: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5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z w:val="28"/>
              </w:rPr>
              <w:tab/>
              <w:t>устойчивого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состоянияэкосистем;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942"/>
                <w:tab w:val="left" w:pos="265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рационального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природопользования;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37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  <w:t>снижения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хозяйственноговоздействия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набиосферу;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8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  <w:t>экологического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регулирования;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397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правовыесредстваохраны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5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окружающейсреды.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Умения:</w:t>
            </w:r>
          </w:p>
        </w:tc>
      </w:tr>
      <w:tr w:rsidR="00D91E99">
        <w:trPr>
          <w:trHeight w:val="318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398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78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Полнота</w:t>
            </w:r>
            <w:r>
              <w:rPr>
                <w:sz w:val="28"/>
              </w:rPr>
              <w:tab/>
              <w:t>ответа,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Фронтальныйопрос</w:t>
            </w: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4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z w:val="28"/>
              </w:rPr>
              <w:tab/>
              <w:t>применять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6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z w:val="28"/>
              </w:rPr>
              <w:tab/>
              <w:t>последствия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203"/>
                <w:tab w:val="left" w:pos="175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практике,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85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z w:val="28"/>
              </w:rPr>
              <w:tab/>
              <w:t>видов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логичностьизложения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материла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Осуществлятьвобщемвиде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4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оценку</w:t>
            </w:r>
            <w:r>
              <w:rPr>
                <w:sz w:val="28"/>
              </w:rPr>
              <w:tab/>
              <w:t>антропогенного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27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воздействия</w:t>
            </w:r>
            <w:r>
              <w:rPr>
                <w:sz w:val="28"/>
              </w:rPr>
              <w:tab/>
              <w:t>на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250"/>
                <w:tab w:val="left" w:pos="342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окружающую</w:t>
            </w:r>
            <w:r>
              <w:rPr>
                <w:sz w:val="28"/>
              </w:rPr>
              <w:tab/>
              <w:t>среду</w:t>
            </w:r>
            <w:r>
              <w:rPr>
                <w:sz w:val="28"/>
              </w:rPr>
              <w:tab/>
              <w:t>с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23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учетом</w:t>
            </w:r>
            <w:r>
              <w:rPr>
                <w:sz w:val="28"/>
              </w:rPr>
              <w:tab/>
              <w:t>специфики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природно-климатических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условий;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0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789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Грамотно</w:t>
            </w:r>
            <w:r>
              <w:rPr>
                <w:sz w:val="28"/>
              </w:rPr>
              <w:tab/>
              <w:t>реализовывать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97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нормативно-правовые</w:t>
            </w:r>
            <w:r>
              <w:rPr>
                <w:sz w:val="28"/>
              </w:rPr>
              <w:tab/>
              <w:t>акты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приработесэкологической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5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документацией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013F08" w:rsidRDefault="00013F08"/>
    <w:sectPr w:rsidR="00013F08" w:rsidSect="00C23176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10821"/>
    <w:multiLevelType w:val="hybridMultilevel"/>
    <w:tmpl w:val="373ED0B4"/>
    <w:lvl w:ilvl="0" w:tplc="35E05418">
      <w:start w:val="1"/>
      <w:numFmt w:val="decimal"/>
      <w:lvlText w:val="%1."/>
      <w:lvlJc w:val="left"/>
      <w:pPr>
        <w:ind w:left="1261" w:hanging="332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AB6617DE">
      <w:numFmt w:val="bullet"/>
      <w:lvlText w:val="•"/>
      <w:lvlJc w:val="left"/>
      <w:pPr>
        <w:ind w:left="2114" w:hanging="332"/>
      </w:pPr>
      <w:rPr>
        <w:rFonts w:hint="default"/>
        <w:lang w:val="ru-RU" w:eastAsia="en-US" w:bidi="ar-SA"/>
      </w:rPr>
    </w:lvl>
    <w:lvl w:ilvl="2" w:tplc="FF2CBFB6">
      <w:numFmt w:val="bullet"/>
      <w:lvlText w:val="•"/>
      <w:lvlJc w:val="left"/>
      <w:pPr>
        <w:ind w:left="2969" w:hanging="332"/>
      </w:pPr>
      <w:rPr>
        <w:rFonts w:hint="default"/>
        <w:lang w:val="ru-RU" w:eastAsia="en-US" w:bidi="ar-SA"/>
      </w:rPr>
    </w:lvl>
    <w:lvl w:ilvl="3" w:tplc="4814BA58">
      <w:numFmt w:val="bullet"/>
      <w:lvlText w:val="•"/>
      <w:lvlJc w:val="left"/>
      <w:pPr>
        <w:ind w:left="3824" w:hanging="332"/>
      </w:pPr>
      <w:rPr>
        <w:rFonts w:hint="default"/>
        <w:lang w:val="ru-RU" w:eastAsia="en-US" w:bidi="ar-SA"/>
      </w:rPr>
    </w:lvl>
    <w:lvl w:ilvl="4" w:tplc="7B6AFE4C">
      <w:numFmt w:val="bullet"/>
      <w:lvlText w:val="•"/>
      <w:lvlJc w:val="left"/>
      <w:pPr>
        <w:ind w:left="4679" w:hanging="332"/>
      </w:pPr>
      <w:rPr>
        <w:rFonts w:hint="default"/>
        <w:lang w:val="ru-RU" w:eastAsia="en-US" w:bidi="ar-SA"/>
      </w:rPr>
    </w:lvl>
    <w:lvl w:ilvl="5" w:tplc="3BB85A88">
      <w:numFmt w:val="bullet"/>
      <w:lvlText w:val="•"/>
      <w:lvlJc w:val="left"/>
      <w:pPr>
        <w:ind w:left="5534" w:hanging="332"/>
      </w:pPr>
      <w:rPr>
        <w:rFonts w:hint="default"/>
        <w:lang w:val="ru-RU" w:eastAsia="en-US" w:bidi="ar-SA"/>
      </w:rPr>
    </w:lvl>
    <w:lvl w:ilvl="6" w:tplc="85FA3916">
      <w:numFmt w:val="bullet"/>
      <w:lvlText w:val="•"/>
      <w:lvlJc w:val="left"/>
      <w:pPr>
        <w:ind w:left="6388" w:hanging="332"/>
      </w:pPr>
      <w:rPr>
        <w:rFonts w:hint="default"/>
        <w:lang w:val="ru-RU" w:eastAsia="en-US" w:bidi="ar-SA"/>
      </w:rPr>
    </w:lvl>
    <w:lvl w:ilvl="7" w:tplc="9364D8A4">
      <w:numFmt w:val="bullet"/>
      <w:lvlText w:val="•"/>
      <w:lvlJc w:val="left"/>
      <w:pPr>
        <w:ind w:left="7243" w:hanging="332"/>
      </w:pPr>
      <w:rPr>
        <w:rFonts w:hint="default"/>
        <w:lang w:val="ru-RU" w:eastAsia="en-US" w:bidi="ar-SA"/>
      </w:rPr>
    </w:lvl>
    <w:lvl w:ilvl="8" w:tplc="9A72B754">
      <w:numFmt w:val="bullet"/>
      <w:lvlText w:val="•"/>
      <w:lvlJc w:val="left"/>
      <w:pPr>
        <w:ind w:left="8098" w:hanging="332"/>
      </w:pPr>
      <w:rPr>
        <w:rFonts w:hint="default"/>
        <w:lang w:val="ru-RU" w:eastAsia="en-US" w:bidi="ar-SA"/>
      </w:rPr>
    </w:lvl>
  </w:abstractNum>
  <w:abstractNum w:abstractNumId="1">
    <w:nsid w:val="312518B4"/>
    <w:multiLevelType w:val="multilevel"/>
    <w:tmpl w:val="48BA7C84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137" w:hanging="2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23" w:hanging="2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07" w:hanging="2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0" w:hanging="2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4" w:hanging="2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2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1" w:hanging="208"/>
      </w:pPr>
      <w:rPr>
        <w:rFonts w:hint="default"/>
        <w:lang w:val="ru-RU" w:eastAsia="en-US" w:bidi="ar-SA"/>
      </w:rPr>
    </w:lvl>
  </w:abstractNum>
  <w:abstractNum w:abstractNumId="2">
    <w:nsid w:val="359A20F8"/>
    <w:multiLevelType w:val="hybridMultilevel"/>
    <w:tmpl w:val="E63E5F9C"/>
    <w:lvl w:ilvl="0" w:tplc="74484D4C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AAF816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F53CC270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C3066CF4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26AAB998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76CCCB96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B6683550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AD46C3A2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BB52DF78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3">
    <w:nsid w:val="402B778D"/>
    <w:multiLevelType w:val="multilevel"/>
    <w:tmpl w:val="4C7CBA8A"/>
    <w:lvl w:ilvl="0">
      <w:start w:val="3"/>
      <w:numFmt w:val="decimal"/>
      <w:lvlText w:val="%1"/>
      <w:lvlJc w:val="left"/>
      <w:pPr>
        <w:ind w:left="220" w:hanging="4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6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79" w:hanging="55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33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1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7" w:hanging="551"/>
      </w:pPr>
      <w:rPr>
        <w:rFonts w:hint="default"/>
        <w:lang w:val="ru-RU" w:eastAsia="en-US" w:bidi="ar-SA"/>
      </w:rPr>
    </w:lvl>
  </w:abstractNum>
  <w:abstractNum w:abstractNumId="4">
    <w:nsid w:val="64AD0844"/>
    <w:multiLevelType w:val="multilevel"/>
    <w:tmpl w:val="F0E053EA"/>
    <w:lvl w:ilvl="0">
      <w:start w:val="3"/>
      <w:numFmt w:val="decimal"/>
      <w:lvlText w:val="%1"/>
      <w:lvlJc w:val="left"/>
      <w:pPr>
        <w:ind w:left="220" w:hanging="5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3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2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5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0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7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2" w:hanging="704"/>
      </w:pPr>
      <w:rPr>
        <w:rFonts w:hint="default"/>
        <w:lang w:val="ru-RU" w:eastAsia="en-US" w:bidi="ar-SA"/>
      </w:rPr>
    </w:lvl>
  </w:abstractNum>
  <w:abstractNum w:abstractNumId="5">
    <w:nsid w:val="682F1095"/>
    <w:multiLevelType w:val="multilevel"/>
    <w:tmpl w:val="9CD2A412"/>
    <w:lvl w:ilvl="0">
      <w:start w:val="1"/>
      <w:numFmt w:val="decimal"/>
      <w:lvlText w:val="%1."/>
      <w:lvlJc w:val="left"/>
      <w:pPr>
        <w:ind w:left="220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6" w:hanging="4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1" w:hanging="34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48" w:hanging="3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57" w:hanging="3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5" w:hanging="3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4" w:hanging="3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2" w:hanging="3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1" w:hanging="349"/>
      </w:pPr>
      <w:rPr>
        <w:rFonts w:hint="default"/>
        <w:lang w:val="ru-RU" w:eastAsia="en-US" w:bidi="ar-SA"/>
      </w:rPr>
    </w:lvl>
  </w:abstractNum>
  <w:abstractNum w:abstractNumId="6">
    <w:nsid w:val="73E850F4"/>
    <w:multiLevelType w:val="hybridMultilevel"/>
    <w:tmpl w:val="74DA43A6"/>
    <w:lvl w:ilvl="0" w:tplc="890273CE">
      <w:start w:val="1"/>
      <w:numFmt w:val="decimal"/>
      <w:lvlText w:val="%1."/>
      <w:lvlJc w:val="left"/>
      <w:pPr>
        <w:ind w:left="504" w:hanging="285"/>
        <w:jc w:val="left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 w:tplc="F7589FA6">
      <w:numFmt w:val="bullet"/>
      <w:lvlText w:val="•"/>
      <w:lvlJc w:val="left"/>
      <w:pPr>
        <w:ind w:left="1430" w:hanging="285"/>
      </w:pPr>
      <w:rPr>
        <w:rFonts w:hint="default"/>
        <w:lang w:val="ru-RU" w:eastAsia="en-US" w:bidi="ar-SA"/>
      </w:rPr>
    </w:lvl>
    <w:lvl w:ilvl="2" w:tplc="3C3A0E5C">
      <w:numFmt w:val="bullet"/>
      <w:lvlText w:val="•"/>
      <w:lvlJc w:val="left"/>
      <w:pPr>
        <w:ind w:left="2361" w:hanging="285"/>
      </w:pPr>
      <w:rPr>
        <w:rFonts w:hint="default"/>
        <w:lang w:val="ru-RU" w:eastAsia="en-US" w:bidi="ar-SA"/>
      </w:rPr>
    </w:lvl>
    <w:lvl w:ilvl="3" w:tplc="5E26709E">
      <w:numFmt w:val="bullet"/>
      <w:lvlText w:val="•"/>
      <w:lvlJc w:val="left"/>
      <w:pPr>
        <w:ind w:left="3292" w:hanging="285"/>
      </w:pPr>
      <w:rPr>
        <w:rFonts w:hint="default"/>
        <w:lang w:val="ru-RU" w:eastAsia="en-US" w:bidi="ar-SA"/>
      </w:rPr>
    </w:lvl>
    <w:lvl w:ilvl="4" w:tplc="D0166C2A">
      <w:numFmt w:val="bullet"/>
      <w:lvlText w:val="•"/>
      <w:lvlJc w:val="left"/>
      <w:pPr>
        <w:ind w:left="4223" w:hanging="285"/>
      </w:pPr>
      <w:rPr>
        <w:rFonts w:hint="default"/>
        <w:lang w:val="ru-RU" w:eastAsia="en-US" w:bidi="ar-SA"/>
      </w:rPr>
    </w:lvl>
    <w:lvl w:ilvl="5" w:tplc="E32CAF80">
      <w:numFmt w:val="bullet"/>
      <w:lvlText w:val="•"/>
      <w:lvlJc w:val="left"/>
      <w:pPr>
        <w:ind w:left="5154" w:hanging="285"/>
      </w:pPr>
      <w:rPr>
        <w:rFonts w:hint="default"/>
        <w:lang w:val="ru-RU" w:eastAsia="en-US" w:bidi="ar-SA"/>
      </w:rPr>
    </w:lvl>
    <w:lvl w:ilvl="6" w:tplc="4FF28A78">
      <w:numFmt w:val="bullet"/>
      <w:lvlText w:val="•"/>
      <w:lvlJc w:val="left"/>
      <w:pPr>
        <w:ind w:left="6084" w:hanging="285"/>
      </w:pPr>
      <w:rPr>
        <w:rFonts w:hint="default"/>
        <w:lang w:val="ru-RU" w:eastAsia="en-US" w:bidi="ar-SA"/>
      </w:rPr>
    </w:lvl>
    <w:lvl w:ilvl="7" w:tplc="C35ACC8A">
      <w:numFmt w:val="bullet"/>
      <w:lvlText w:val="•"/>
      <w:lvlJc w:val="left"/>
      <w:pPr>
        <w:ind w:left="7015" w:hanging="285"/>
      </w:pPr>
      <w:rPr>
        <w:rFonts w:hint="default"/>
        <w:lang w:val="ru-RU" w:eastAsia="en-US" w:bidi="ar-SA"/>
      </w:rPr>
    </w:lvl>
    <w:lvl w:ilvl="8" w:tplc="6E6C9B18">
      <w:numFmt w:val="bullet"/>
      <w:lvlText w:val="•"/>
      <w:lvlJc w:val="left"/>
      <w:pPr>
        <w:ind w:left="7946" w:hanging="28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91E99"/>
    <w:rsid w:val="00013F08"/>
    <w:rsid w:val="00306B90"/>
    <w:rsid w:val="00372A0C"/>
    <w:rsid w:val="00426B73"/>
    <w:rsid w:val="004867E3"/>
    <w:rsid w:val="004B4856"/>
    <w:rsid w:val="006114BC"/>
    <w:rsid w:val="006768A6"/>
    <w:rsid w:val="007A554F"/>
    <w:rsid w:val="007C28FF"/>
    <w:rsid w:val="00872728"/>
    <w:rsid w:val="009E1264"/>
    <w:rsid w:val="00C23176"/>
    <w:rsid w:val="00D5516A"/>
    <w:rsid w:val="00D91E99"/>
    <w:rsid w:val="00DD6E44"/>
    <w:rsid w:val="00E83487"/>
    <w:rsid w:val="00FB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317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23176"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C23176"/>
    <w:pPr>
      <w:spacing w:before="75"/>
      <w:ind w:left="22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31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C23176"/>
    <w:pPr>
      <w:spacing w:before="240"/>
      <w:ind w:left="744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C23176"/>
    <w:rPr>
      <w:sz w:val="28"/>
      <w:szCs w:val="28"/>
    </w:rPr>
  </w:style>
  <w:style w:type="paragraph" w:styleId="a4">
    <w:name w:val="List Paragraph"/>
    <w:basedOn w:val="a"/>
    <w:uiPriority w:val="1"/>
    <w:qFormat/>
    <w:rsid w:val="00C23176"/>
    <w:pPr>
      <w:ind w:left="220"/>
    </w:pPr>
  </w:style>
  <w:style w:type="paragraph" w:customStyle="1" w:styleId="TableParagraph">
    <w:name w:val="Table Paragraph"/>
    <w:basedOn w:val="a"/>
    <w:uiPriority w:val="1"/>
    <w:qFormat/>
    <w:rsid w:val="00C23176"/>
  </w:style>
  <w:style w:type="paragraph" w:styleId="a5">
    <w:name w:val="Balloon Text"/>
    <w:basedOn w:val="a"/>
    <w:link w:val="a6"/>
    <w:uiPriority w:val="99"/>
    <w:semiHidden/>
    <w:unhideWhenUsed/>
    <w:rsid w:val="004B48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85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5"/>
      <w:ind w:left="22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744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B48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85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zte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thege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xponent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pi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2024-01-16T11:33:00Z</dcterms:created>
  <dcterms:modified xsi:type="dcterms:W3CDTF">2024-01-29T06:29:00Z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